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EB11" w14:textId="77777777" w:rsidR="00084558" w:rsidRDefault="00084558" w:rsidP="0008455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……………, ….stycznia 2023 r.  </w:t>
      </w:r>
      <w:r w:rsidR="00690646">
        <w:rPr>
          <w:sz w:val="26"/>
          <w:szCs w:val="26"/>
        </w:rPr>
        <w:t xml:space="preserve"> </w:t>
      </w:r>
    </w:p>
    <w:p w14:paraId="127ADDF8" w14:textId="77777777" w:rsidR="00084558" w:rsidRPr="00D17DCE" w:rsidRDefault="00084558" w:rsidP="00084558">
      <w:pPr>
        <w:rPr>
          <w:sz w:val="26"/>
          <w:szCs w:val="26"/>
        </w:rPr>
      </w:pPr>
    </w:p>
    <w:p w14:paraId="0EA23110" w14:textId="77777777" w:rsidR="00084558" w:rsidRDefault="00084558" w:rsidP="00084558">
      <w:pPr>
        <w:ind w:left="708" w:firstLine="708"/>
        <w:jc w:val="right"/>
        <w:rPr>
          <w:sz w:val="26"/>
          <w:szCs w:val="26"/>
        </w:rPr>
      </w:pPr>
      <w:bookmarkStart w:id="0" w:name="_Hlk118983808"/>
    </w:p>
    <w:p w14:paraId="7F40EE9A" w14:textId="77777777" w:rsidR="00084558" w:rsidRPr="003B0B12" w:rsidRDefault="00084558" w:rsidP="00084558">
      <w:pPr>
        <w:ind w:left="708" w:firstLine="708"/>
        <w:jc w:val="right"/>
        <w:rPr>
          <w:b/>
          <w:bCs/>
          <w:sz w:val="26"/>
          <w:szCs w:val="26"/>
        </w:rPr>
      </w:pPr>
      <w:r w:rsidRPr="003B0B12">
        <w:rPr>
          <w:b/>
          <w:bCs/>
          <w:sz w:val="26"/>
          <w:szCs w:val="26"/>
        </w:rPr>
        <w:t>Państwowe Gospodarstwo Wodne Wody Polskie</w:t>
      </w:r>
    </w:p>
    <w:bookmarkEnd w:id="0"/>
    <w:p w14:paraId="790E8832" w14:textId="77777777" w:rsidR="00084558" w:rsidRDefault="00084558" w:rsidP="00084558">
      <w:pPr>
        <w:ind w:left="4956"/>
        <w:rPr>
          <w:sz w:val="26"/>
          <w:szCs w:val="26"/>
        </w:rPr>
      </w:pPr>
      <w:r w:rsidRPr="00AC21D5">
        <w:rPr>
          <w:sz w:val="26"/>
          <w:szCs w:val="26"/>
        </w:rPr>
        <w:t>Dyrektor Regionalnego Zarządu Gospodarki Wodnej w Szczecinie</w:t>
      </w:r>
    </w:p>
    <w:p w14:paraId="3D8BE8EA" w14:textId="77777777" w:rsidR="00084558" w:rsidRPr="00AC21D5" w:rsidRDefault="00084558" w:rsidP="00084558">
      <w:pPr>
        <w:ind w:left="4956"/>
        <w:rPr>
          <w:sz w:val="26"/>
          <w:szCs w:val="26"/>
        </w:rPr>
      </w:pPr>
      <w:r w:rsidRPr="00AC21D5">
        <w:rPr>
          <w:sz w:val="26"/>
          <w:szCs w:val="26"/>
        </w:rPr>
        <w:t>ul. Tama Pomorzańska 13A</w:t>
      </w:r>
    </w:p>
    <w:p w14:paraId="3B733180" w14:textId="77777777" w:rsidR="00084558" w:rsidRPr="007D59FB" w:rsidRDefault="00084558" w:rsidP="00084558">
      <w:pPr>
        <w:ind w:left="4956"/>
        <w:rPr>
          <w:sz w:val="26"/>
          <w:szCs w:val="26"/>
        </w:rPr>
      </w:pPr>
      <w:r w:rsidRPr="00AC21D5">
        <w:rPr>
          <w:sz w:val="26"/>
          <w:szCs w:val="26"/>
        </w:rPr>
        <w:t>70-030 Szczecin</w:t>
      </w:r>
    </w:p>
    <w:p w14:paraId="4D3EC2D5" w14:textId="77777777" w:rsidR="00084558" w:rsidRPr="004136E4" w:rsidRDefault="00084558" w:rsidP="00084558">
      <w:pPr>
        <w:spacing w:line="276" w:lineRule="auto"/>
        <w:ind w:left="4956"/>
        <w:rPr>
          <w:sz w:val="24"/>
          <w:szCs w:val="24"/>
        </w:rPr>
      </w:pPr>
    </w:p>
    <w:p w14:paraId="7BC53C38" w14:textId="77777777" w:rsidR="00084558" w:rsidRPr="006E0682" w:rsidRDefault="00084558" w:rsidP="00084558">
      <w:pPr>
        <w:spacing w:line="276" w:lineRule="auto"/>
        <w:ind w:left="4956"/>
        <w:rPr>
          <w:b/>
          <w:bCs/>
          <w:sz w:val="24"/>
          <w:szCs w:val="24"/>
        </w:rPr>
      </w:pPr>
    </w:p>
    <w:p w14:paraId="58A41E30" w14:textId="77777777" w:rsidR="00084558" w:rsidRDefault="00084558" w:rsidP="00084558">
      <w:pPr>
        <w:ind w:left="4956" w:hanging="2124"/>
        <w:rPr>
          <w:b/>
          <w:color w:val="000000" w:themeColor="text1"/>
          <w:sz w:val="24"/>
          <w:szCs w:val="24"/>
        </w:rPr>
      </w:pPr>
      <w:r w:rsidRPr="006E0682">
        <w:rPr>
          <w:b/>
          <w:bCs/>
          <w:sz w:val="24"/>
          <w:szCs w:val="24"/>
        </w:rPr>
        <w:t>Wnioskodawca</w:t>
      </w:r>
      <w:r w:rsidRPr="006E0682">
        <w:rPr>
          <w:sz w:val="24"/>
          <w:szCs w:val="24"/>
        </w:rPr>
        <w:t>:</w:t>
      </w:r>
      <w:r w:rsidRPr="006E0682">
        <w:rPr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>…………..</w:t>
      </w:r>
    </w:p>
    <w:p w14:paraId="2B26FC5E" w14:textId="77777777" w:rsidR="00084558" w:rsidRPr="004136E4" w:rsidRDefault="00084558" w:rsidP="00084558">
      <w:pPr>
        <w:ind w:left="4956" w:hanging="2124"/>
        <w:rPr>
          <w:sz w:val="24"/>
          <w:szCs w:val="24"/>
        </w:rPr>
      </w:pPr>
      <w:r w:rsidRPr="004136E4">
        <w:rPr>
          <w:sz w:val="24"/>
          <w:szCs w:val="24"/>
        </w:rPr>
        <w:tab/>
        <w:t xml:space="preserve">ul. </w:t>
      </w:r>
      <w:r>
        <w:rPr>
          <w:sz w:val="24"/>
          <w:szCs w:val="24"/>
        </w:rPr>
        <w:t>…………</w:t>
      </w:r>
    </w:p>
    <w:p w14:paraId="11AC6F54" w14:textId="77777777" w:rsidR="00084558" w:rsidRPr="004136E4" w:rsidRDefault="00084558" w:rsidP="00084558">
      <w:pPr>
        <w:ind w:left="4956" w:hanging="2124"/>
        <w:rPr>
          <w:color w:val="000000" w:themeColor="text1"/>
          <w:sz w:val="24"/>
          <w:szCs w:val="24"/>
        </w:rPr>
      </w:pPr>
      <w:r w:rsidRPr="004136E4">
        <w:rPr>
          <w:sz w:val="24"/>
          <w:szCs w:val="24"/>
        </w:rPr>
        <w:tab/>
      </w:r>
      <w:r>
        <w:rPr>
          <w:sz w:val="24"/>
          <w:szCs w:val="24"/>
        </w:rPr>
        <w:t>……………</w:t>
      </w:r>
    </w:p>
    <w:p w14:paraId="1F37A071" w14:textId="77777777" w:rsidR="00084558" w:rsidRPr="003B0B12" w:rsidRDefault="00084558" w:rsidP="00084558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3B0B12">
        <w:rPr>
          <w:b/>
          <w:bCs/>
          <w:color w:val="000000" w:themeColor="text1"/>
          <w:sz w:val="24"/>
          <w:szCs w:val="24"/>
        </w:rPr>
        <w:t>Uczestnik: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proofErr w:type="spellStart"/>
      <w:r w:rsidRPr="003B0B12">
        <w:rPr>
          <w:b/>
          <w:bCs/>
          <w:color w:val="000000" w:themeColor="text1"/>
          <w:sz w:val="24"/>
          <w:szCs w:val="24"/>
        </w:rPr>
        <w:t>Ekoprzedsiębiorstwo</w:t>
      </w:r>
      <w:proofErr w:type="spellEnd"/>
      <w:r w:rsidRPr="003B0B12">
        <w:rPr>
          <w:b/>
          <w:bCs/>
          <w:color w:val="000000" w:themeColor="text1"/>
          <w:sz w:val="24"/>
          <w:szCs w:val="24"/>
        </w:rPr>
        <w:t xml:space="preserve"> sp. z o.o.</w:t>
      </w:r>
    </w:p>
    <w:p w14:paraId="3412C7FF" w14:textId="77777777" w:rsidR="00084558" w:rsidRPr="003B0B12" w:rsidRDefault="00084558" w:rsidP="00084558">
      <w:pPr>
        <w:spacing w:line="276" w:lineRule="auto"/>
        <w:ind w:left="4956"/>
        <w:rPr>
          <w:color w:val="000000" w:themeColor="text1"/>
          <w:sz w:val="24"/>
          <w:szCs w:val="24"/>
        </w:rPr>
      </w:pPr>
      <w:r w:rsidRPr="003B0B12">
        <w:rPr>
          <w:color w:val="000000" w:themeColor="text1"/>
          <w:sz w:val="24"/>
          <w:szCs w:val="24"/>
        </w:rPr>
        <w:t>ul. gen. Stanisława Maczka 44</w:t>
      </w:r>
    </w:p>
    <w:p w14:paraId="4F8F5D46" w14:textId="77777777" w:rsidR="00084558" w:rsidRPr="006E0682" w:rsidRDefault="00084558" w:rsidP="00084558">
      <w:pPr>
        <w:spacing w:line="276" w:lineRule="auto"/>
        <w:ind w:left="4956"/>
        <w:rPr>
          <w:color w:val="000000" w:themeColor="text1"/>
          <w:sz w:val="24"/>
          <w:szCs w:val="24"/>
        </w:rPr>
      </w:pPr>
      <w:r w:rsidRPr="003B0B12">
        <w:rPr>
          <w:color w:val="000000" w:themeColor="text1"/>
          <w:sz w:val="24"/>
          <w:szCs w:val="24"/>
        </w:rPr>
        <w:t>76-032 Mielno</w:t>
      </w:r>
      <w:r w:rsidR="009A4473">
        <w:rPr>
          <w:color w:val="000000" w:themeColor="text1"/>
          <w:sz w:val="24"/>
          <w:szCs w:val="24"/>
        </w:rPr>
        <w:t xml:space="preserve"> </w:t>
      </w:r>
    </w:p>
    <w:p w14:paraId="49FA25E3" w14:textId="77777777" w:rsidR="00084558" w:rsidRPr="006E0682" w:rsidRDefault="00084558" w:rsidP="00084558">
      <w:pPr>
        <w:spacing w:line="276" w:lineRule="auto"/>
        <w:jc w:val="center"/>
        <w:rPr>
          <w:b/>
          <w:bCs/>
          <w:sz w:val="24"/>
          <w:szCs w:val="24"/>
        </w:rPr>
      </w:pPr>
    </w:p>
    <w:p w14:paraId="1C8C5F0B" w14:textId="77777777" w:rsidR="00084558" w:rsidRDefault="00084558" w:rsidP="0008455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</w:t>
      </w:r>
    </w:p>
    <w:p w14:paraId="5026D9D9" w14:textId="77777777" w:rsidR="00084558" w:rsidRDefault="00084558" w:rsidP="00084558">
      <w:pPr>
        <w:spacing w:line="276" w:lineRule="auto"/>
        <w:ind w:firstLine="708"/>
        <w:jc w:val="both"/>
        <w:rPr>
          <w:sz w:val="24"/>
          <w:szCs w:val="24"/>
        </w:rPr>
      </w:pPr>
    </w:p>
    <w:p w14:paraId="7D804427" w14:textId="77777777" w:rsidR="00084558" w:rsidRDefault="00084558" w:rsidP="00084558">
      <w:pPr>
        <w:spacing w:line="276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J</w:t>
      </w:r>
      <w:r w:rsidRPr="004136E4">
        <w:rPr>
          <w:bCs/>
          <w:color w:val="000000" w:themeColor="text1"/>
          <w:sz w:val="24"/>
          <w:szCs w:val="24"/>
        </w:rPr>
        <w:t>ako stron</w:t>
      </w:r>
      <w:r>
        <w:rPr>
          <w:bCs/>
          <w:color w:val="000000" w:themeColor="text1"/>
          <w:sz w:val="24"/>
          <w:szCs w:val="24"/>
        </w:rPr>
        <w:t>a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umowy z </w:t>
      </w:r>
      <w:proofErr w:type="spellStart"/>
      <w:r w:rsidRPr="004136E4">
        <w:rPr>
          <w:bCs/>
          <w:color w:val="000000" w:themeColor="text1"/>
          <w:sz w:val="24"/>
          <w:szCs w:val="24"/>
        </w:rPr>
        <w:t>Ekoprzedsiębiorstw</w:t>
      </w:r>
      <w:r>
        <w:rPr>
          <w:bCs/>
          <w:color w:val="000000" w:themeColor="text1"/>
          <w:sz w:val="24"/>
          <w:szCs w:val="24"/>
        </w:rPr>
        <w:t>em</w:t>
      </w:r>
      <w:proofErr w:type="spellEnd"/>
      <w:r w:rsidRPr="004136E4">
        <w:rPr>
          <w:bCs/>
          <w:color w:val="000000" w:themeColor="text1"/>
          <w:sz w:val="24"/>
          <w:szCs w:val="24"/>
        </w:rPr>
        <w:t xml:space="preserve"> Sp. z o.o. w Mielnie</w:t>
      </w:r>
      <w:r>
        <w:rPr>
          <w:bCs/>
          <w:color w:val="000000" w:themeColor="text1"/>
          <w:sz w:val="24"/>
          <w:szCs w:val="24"/>
        </w:rPr>
        <w:t>,</w:t>
      </w:r>
      <w:r w:rsidRPr="004136E4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w trybie art. 27e ust. 1 pkt 2, ust. 2 pkt 2 i ust. 3 ustawy </w:t>
      </w:r>
      <w:r w:rsidRPr="00B5038C">
        <w:rPr>
          <w:bCs/>
          <w:color w:val="000000" w:themeColor="text1"/>
          <w:sz w:val="24"/>
          <w:szCs w:val="24"/>
        </w:rPr>
        <w:t>z dnia 7 czerwca 2001 r.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B5038C">
        <w:rPr>
          <w:bCs/>
          <w:color w:val="000000" w:themeColor="text1"/>
          <w:sz w:val="24"/>
          <w:szCs w:val="24"/>
        </w:rPr>
        <w:t xml:space="preserve">o zbiorowym zaopatrzeniu w wodę i zbiorowym odprowadzaniu ścieków </w:t>
      </w:r>
      <w:r w:rsidRPr="00FB17B7">
        <w:rPr>
          <w:bCs/>
          <w:color w:val="000000" w:themeColor="text1"/>
          <w:sz w:val="24"/>
          <w:szCs w:val="24"/>
        </w:rPr>
        <w:t>wnoszę o</w:t>
      </w:r>
      <w:r>
        <w:rPr>
          <w:bCs/>
          <w:color w:val="000000" w:themeColor="text1"/>
          <w:sz w:val="24"/>
          <w:szCs w:val="24"/>
        </w:rPr>
        <w:t>:</w:t>
      </w:r>
    </w:p>
    <w:p w14:paraId="3CC382B4" w14:textId="77777777" w:rsidR="00084558" w:rsidRDefault="00084558" w:rsidP="0008455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wszczęcie postępowania administracyjnego w </w:t>
      </w:r>
      <w:r w:rsidRPr="00B5038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sprawie </w:t>
      </w:r>
      <w:r w:rsidRPr="00B5038C">
        <w:rPr>
          <w:bCs/>
          <w:color w:val="000000" w:themeColor="text1"/>
          <w:sz w:val="24"/>
          <w:szCs w:val="24"/>
        </w:rPr>
        <w:t xml:space="preserve">odcięcia dostawy wody lub zamknięcia przyłącza kanalizacyjnego </w:t>
      </w:r>
      <w:r>
        <w:rPr>
          <w:bCs/>
          <w:color w:val="000000" w:themeColor="text1"/>
          <w:sz w:val="24"/>
          <w:szCs w:val="24"/>
        </w:rPr>
        <w:t xml:space="preserve">wskutek rozwiązania przez uczestnika </w:t>
      </w:r>
      <w:r>
        <w:rPr>
          <w:color w:val="000000" w:themeColor="text1"/>
          <w:sz w:val="24"/>
          <w:szCs w:val="24"/>
        </w:rPr>
        <w:t xml:space="preserve">umowy nr …………….. z ………. 20… r. za wypowiedzeniem z …. grudnia 2022 r. </w:t>
      </w:r>
      <w:proofErr w:type="spellStart"/>
      <w:r>
        <w:rPr>
          <w:color w:val="000000" w:themeColor="text1"/>
          <w:sz w:val="24"/>
          <w:szCs w:val="24"/>
        </w:rPr>
        <w:t>L.Dz.</w:t>
      </w:r>
      <w:proofErr w:type="spellEnd"/>
      <w:r>
        <w:rPr>
          <w:color w:val="000000" w:themeColor="text1"/>
          <w:sz w:val="24"/>
          <w:szCs w:val="24"/>
        </w:rPr>
        <w:t xml:space="preserve"> ……… /2022,</w:t>
      </w:r>
    </w:p>
    <w:p w14:paraId="337A1B04" w14:textId="77777777" w:rsidR="00084558" w:rsidRPr="00B5038C" w:rsidRDefault="00084558" w:rsidP="0008455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bookmarkStart w:id="1" w:name="_Hlk124541272"/>
      <w:r w:rsidRPr="00B5038C">
        <w:rPr>
          <w:bCs/>
          <w:color w:val="000000" w:themeColor="text1"/>
          <w:sz w:val="24"/>
          <w:szCs w:val="24"/>
        </w:rPr>
        <w:t xml:space="preserve">nakazanie </w:t>
      </w:r>
      <w:proofErr w:type="spellStart"/>
      <w:r w:rsidRPr="00B5038C">
        <w:rPr>
          <w:bCs/>
          <w:color w:val="000000" w:themeColor="text1"/>
          <w:sz w:val="24"/>
          <w:szCs w:val="24"/>
        </w:rPr>
        <w:t>Ekoprzedsiębiorstw</w:t>
      </w:r>
      <w:r>
        <w:rPr>
          <w:bCs/>
          <w:color w:val="000000" w:themeColor="text1"/>
          <w:sz w:val="24"/>
          <w:szCs w:val="24"/>
        </w:rPr>
        <w:t>u</w:t>
      </w:r>
      <w:proofErr w:type="spellEnd"/>
      <w:r w:rsidRPr="00B5038C">
        <w:rPr>
          <w:bCs/>
          <w:color w:val="000000" w:themeColor="text1"/>
          <w:sz w:val="24"/>
          <w:szCs w:val="24"/>
        </w:rPr>
        <w:t xml:space="preserve"> sp. z o.o. przywrócenie dostawy wody </w:t>
      </w:r>
      <w:r>
        <w:rPr>
          <w:bCs/>
          <w:color w:val="000000" w:themeColor="text1"/>
          <w:sz w:val="24"/>
          <w:szCs w:val="24"/>
        </w:rPr>
        <w:t xml:space="preserve">i </w:t>
      </w:r>
      <w:r w:rsidRPr="00B5038C">
        <w:rPr>
          <w:bCs/>
          <w:color w:val="000000" w:themeColor="text1"/>
          <w:sz w:val="24"/>
          <w:szCs w:val="24"/>
        </w:rPr>
        <w:t>otwarci</w:t>
      </w:r>
      <w:r>
        <w:rPr>
          <w:bCs/>
          <w:color w:val="000000" w:themeColor="text1"/>
          <w:sz w:val="24"/>
          <w:szCs w:val="24"/>
        </w:rPr>
        <w:t>e</w:t>
      </w:r>
      <w:r w:rsidRPr="00B5038C">
        <w:rPr>
          <w:bCs/>
          <w:color w:val="000000" w:themeColor="text1"/>
          <w:sz w:val="24"/>
          <w:szCs w:val="24"/>
        </w:rPr>
        <w:t xml:space="preserve"> przyłącza kanalizacyjnego</w:t>
      </w:r>
      <w:r>
        <w:rPr>
          <w:bCs/>
          <w:color w:val="000000" w:themeColor="text1"/>
          <w:sz w:val="24"/>
          <w:szCs w:val="24"/>
        </w:rPr>
        <w:t xml:space="preserve"> na warunkach określonych w umowie </w:t>
      </w:r>
      <w:r>
        <w:rPr>
          <w:color w:val="000000" w:themeColor="text1"/>
          <w:sz w:val="24"/>
          <w:szCs w:val="24"/>
        </w:rPr>
        <w:t>nr ……… z ………….. r. od 1 kwietnia 2023 r.,</w:t>
      </w:r>
    </w:p>
    <w:p w14:paraId="6E6B4A4F" w14:textId="77777777" w:rsidR="00084558" w:rsidRPr="00B5038C" w:rsidRDefault="00084558" w:rsidP="0008455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B5038C">
        <w:rPr>
          <w:bCs/>
          <w:color w:val="000000" w:themeColor="text1"/>
          <w:sz w:val="24"/>
          <w:szCs w:val="24"/>
        </w:rPr>
        <w:t>określ</w:t>
      </w:r>
      <w:r>
        <w:rPr>
          <w:bCs/>
          <w:color w:val="000000" w:themeColor="text1"/>
          <w:sz w:val="24"/>
          <w:szCs w:val="24"/>
        </w:rPr>
        <w:t>enie</w:t>
      </w:r>
      <w:r w:rsidRPr="00B5038C">
        <w:rPr>
          <w:bCs/>
          <w:color w:val="000000" w:themeColor="text1"/>
          <w:sz w:val="24"/>
          <w:szCs w:val="24"/>
        </w:rPr>
        <w:t xml:space="preserve"> w drodze postanowienia, </w:t>
      </w:r>
      <w:r>
        <w:rPr>
          <w:bCs/>
          <w:color w:val="000000" w:themeColor="text1"/>
          <w:sz w:val="24"/>
          <w:szCs w:val="24"/>
        </w:rPr>
        <w:t xml:space="preserve">że </w:t>
      </w:r>
      <w:r w:rsidRPr="00B5038C">
        <w:rPr>
          <w:bCs/>
          <w:color w:val="000000" w:themeColor="text1"/>
          <w:sz w:val="24"/>
          <w:szCs w:val="24"/>
        </w:rPr>
        <w:t xml:space="preserve">warunki zaopatrzenia w wodę </w:t>
      </w:r>
      <w:r>
        <w:rPr>
          <w:bCs/>
          <w:color w:val="000000" w:themeColor="text1"/>
          <w:sz w:val="24"/>
          <w:szCs w:val="24"/>
        </w:rPr>
        <w:t xml:space="preserve">i </w:t>
      </w:r>
      <w:r w:rsidRPr="00B5038C">
        <w:rPr>
          <w:bCs/>
          <w:color w:val="000000" w:themeColor="text1"/>
          <w:sz w:val="24"/>
          <w:szCs w:val="24"/>
        </w:rPr>
        <w:t>odprowadzania ścieków do czasu ostatecznego rozstrzygnięcia sporu</w:t>
      </w:r>
      <w:r>
        <w:rPr>
          <w:bCs/>
          <w:color w:val="000000" w:themeColor="text1"/>
          <w:sz w:val="24"/>
          <w:szCs w:val="24"/>
        </w:rPr>
        <w:t xml:space="preserve"> od 1 kwietnia 2023 r. obowiązują wnioskodawcę i uczestnika w granicach określonych w umowie </w:t>
      </w:r>
      <w:r>
        <w:rPr>
          <w:color w:val="000000" w:themeColor="text1"/>
          <w:sz w:val="24"/>
          <w:szCs w:val="24"/>
        </w:rPr>
        <w:t>nr ……… z ………….. r.</w:t>
      </w:r>
    </w:p>
    <w:bookmarkEnd w:id="1"/>
    <w:p w14:paraId="250E9B15" w14:textId="77777777" w:rsidR="00084558" w:rsidRDefault="00084558" w:rsidP="00084558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</w:p>
    <w:p w14:paraId="3C603B23" w14:textId="77777777" w:rsidR="00084558" w:rsidRDefault="00084558" w:rsidP="00084558">
      <w:pPr>
        <w:spacing w:line="276" w:lineRule="auto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UZASADNIENIE</w:t>
      </w:r>
    </w:p>
    <w:p w14:paraId="52C984A1" w14:textId="77777777" w:rsidR="00084558" w:rsidRDefault="00084558" w:rsidP="00084558">
      <w:pPr>
        <w:spacing w:line="276" w:lineRule="auto"/>
        <w:rPr>
          <w:bCs/>
          <w:color w:val="000000" w:themeColor="text1"/>
          <w:sz w:val="24"/>
          <w:szCs w:val="24"/>
        </w:rPr>
      </w:pPr>
    </w:p>
    <w:p w14:paraId="17F2094E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Wnioskodawcę i uczestnika wiąże aktualnie umowa </w:t>
      </w:r>
      <w:r>
        <w:rPr>
          <w:color w:val="000000" w:themeColor="text1"/>
          <w:sz w:val="24"/>
          <w:szCs w:val="24"/>
        </w:rPr>
        <w:t xml:space="preserve">nr ……… z ………….. r.` w przedmiocie świadczenia usług dostawy wody i odbioru ścieków. </w:t>
      </w:r>
    </w:p>
    <w:p w14:paraId="3B5BAFA1" w14:textId="77777777" w:rsidR="00084558" w:rsidRPr="00B5038C" w:rsidRDefault="00084558" w:rsidP="00084558">
      <w:pPr>
        <w:spacing w:line="276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Uczestnik świadczył i świadczy po 1 stycznia 2023 r. usługi na podstawie </w:t>
      </w:r>
      <w:r w:rsidRPr="00B5038C">
        <w:rPr>
          <w:bCs/>
          <w:color w:val="000000" w:themeColor="text1"/>
          <w:sz w:val="24"/>
          <w:szCs w:val="24"/>
        </w:rPr>
        <w:t>decyzji Wójta Mielna nr 1/07 z 4 grudnia 2007 r. w sprawie zezwolenia na prowadzenie zbiorowego zaopatrzenia w wodę i zbiorowego odprowadzania ścieków zmienionego decyzją Burmistrza Mielna z 31 stycznia 2017 r. znak OŚGK.7031.82017.1</w:t>
      </w:r>
      <w:r>
        <w:rPr>
          <w:bCs/>
          <w:color w:val="000000" w:themeColor="text1"/>
          <w:sz w:val="24"/>
          <w:szCs w:val="24"/>
        </w:rPr>
        <w:t xml:space="preserve">, która 2 stycznia 2023 r. została zmieniona przez Burmistrza Gminy i Miasta Sianów, który potwierdził w sprawie </w:t>
      </w:r>
      <w:r w:rsidRPr="004136E4">
        <w:rPr>
          <w:sz w:val="24"/>
          <w:szCs w:val="24"/>
        </w:rPr>
        <w:t>RK.7031.1.3.2022</w:t>
      </w:r>
      <w:r>
        <w:rPr>
          <w:sz w:val="24"/>
          <w:szCs w:val="24"/>
        </w:rPr>
        <w:t xml:space="preserve"> dalsze jej obowiązywanie w obszarze ewidencyjnym Łazy, od 1 stycznia 2023 r. włączonym w obszar administracyjny Gminy Sianów.</w:t>
      </w:r>
    </w:p>
    <w:p w14:paraId="476D9977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W ocenie wnioskodawcy ze względu na bezpodstawne i bezprawne wypowiedzenie </w:t>
      </w:r>
      <w:r>
        <w:rPr>
          <w:color w:val="000000" w:themeColor="text1"/>
          <w:sz w:val="24"/>
          <w:szCs w:val="24"/>
        </w:rPr>
        <w:t xml:space="preserve">umowy nr ……… z ………….. r. z w związku z wejściem w życie 1 stycznia 2023 r. </w:t>
      </w:r>
      <w:r w:rsidRPr="004136E4">
        <w:rPr>
          <w:color w:val="000000" w:themeColor="text1"/>
          <w:sz w:val="24"/>
          <w:szCs w:val="24"/>
        </w:rPr>
        <w:t>§ 1 pkt 4 lit b rozporządzenia Rady Ministrów z dnia 25 lipca 2022 r. w sprawie ustalenia granic niektórych gmin i miast oraz nadania niektórym miejscowościom statusu miasta (Dz. U. poz. 1597)</w:t>
      </w:r>
      <w:r>
        <w:rPr>
          <w:color w:val="000000" w:themeColor="text1"/>
          <w:sz w:val="24"/>
          <w:szCs w:val="24"/>
        </w:rPr>
        <w:t xml:space="preserve"> Spółka zamierza od 1 kwietnia 2023 r. odciąć dostawy wody i zamknąć przyłącze kanalizacyjne jakie działają na podstawie ww. umowy.</w:t>
      </w:r>
    </w:p>
    <w:p w14:paraId="52A54C3C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Podkreślić należy, że umowa stron nie przewiduje możliwości rozwiązania tej umowy za wypowiedzeniem w związku ze zmianą granic administracyjnych Gminy Mielno, a wnioskodawca wykonuje wszystkie zobowiązania z umowy wobec Przedsiębiorstwa. </w:t>
      </w:r>
    </w:p>
    <w:p w14:paraId="2A6A8A1E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54415F17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ocenie wnioskodawcy podjęte przez Przedsiębiorstwo uczestnika działania prawne wobec </w:t>
      </w:r>
      <w:r>
        <w:rPr>
          <w:bCs/>
          <w:color w:val="000000" w:themeColor="text1"/>
          <w:sz w:val="24"/>
          <w:szCs w:val="24"/>
        </w:rPr>
        <w:t>wnioskodawcy</w:t>
      </w:r>
      <w:r>
        <w:rPr>
          <w:color w:val="000000" w:themeColor="text1"/>
          <w:sz w:val="24"/>
          <w:szCs w:val="24"/>
        </w:rPr>
        <w:t xml:space="preserve"> zmierzają do zaprzestania wykonywania umowy przez tę Spółkę od 1 kwietnia 2023 r. w zakresie dostarczania wody i odbioru ścieków, co wypełnia przesłanki istnienia sporu miedzy odbiorcą a przedsiębiorcą, uzasadniającego wszczęcie postępowanie w sprawie na wniosek strony.</w:t>
      </w:r>
    </w:p>
    <w:p w14:paraId="6AE9C60D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55FD29E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Wskazana w wypowiedzeniu podstawa prawna odwołująca się do przepisu art. 746 § 2 i art. 750 </w:t>
      </w:r>
      <w:proofErr w:type="spellStart"/>
      <w:r>
        <w:rPr>
          <w:color w:val="000000" w:themeColor="text1"/>
          <w:sz w:val="24"/>
          <w:szCs w:val="24"/>
        </w:rPr>
        <w:t>Kc</w:t>
      </w:r>
      <w:proofErr w:type="spellEnd"/>
      <w:r>
        <w:rPr>
          <w:color w:val="000000" w:themeColor="text1"/>
          <w:sz w:val="24"/>
          <w:szCs w:val="24"/>
        </w:rPr>
        <w:t xml:space="preserve"> nie uzasadnia, w ocenie </w:t>
      </w:r>
      <w:r>
        <w:rPr>
          <w:bCs/>
          <w:color w:val="000000" w:themeColor="text1"/>
          <w:sz w:val="24"/>
          <w:szCs w:val="24"/>
        </w:rPr>
        <w:t>wnioskodawcy</w:t>
      </w:r>
      <w:r>
        <w:rPr>
          <w:color w:val="000000" w:themeColor="text1"/>
          <w:sz w:val="24"/>
          <w:szCs w:val="24"/>
        </w:rPr>
        <w:t xml:space="preserve">, wypowiedzenia umowy, bowiem Uczestnik prowadzi do dziś działalność w oparciu o zezwolenie z 2007 r. na terenie Gminy Sianów po 1 stycznia 2023 r. Spółka mając ujęcie i uzdatniając wodę na terenie wsi Łazy prowadzić będzie nieprzerwanie po 1 stycznia 2023 r. usługi na terenie obrębu Łazy w Gminie Sianów na podstawie decyzji </w:t>
      </w:r>
      <w:r w:rsidRPr="00FB3BB2">
        <w:rPr>
          <w:color w:val="000000" w:themeColor="text1"/>
          <w:sz w:val="24"/>
          <w:szCs w:val="24"/>
        </w:rPr>
        <w:t>Dyrektora Regionalnego Zarządu Gospodarki Wodnej w Szczecinie znak SZ.RZT.070.4.12.2018.RN z 26 stycznia 2020 r.</w:t>
      </w:r>
      <w:r>
        <w:rPr>
          <w:color w:val="000000" w:themeColor="text1"/>
          <w:sz w:val="24"/>
          <w:szCs w:val="24"/>
        </w:rPr>
        <w:t xml:space="preserve">, bowiem </w:t>
      </w:r>
      <w:r w:rsidRPr="00FB3BB2">
        <w:rPr>
          <w:color w:val="000000" w:themeColor="text1"/>
          <w:sz w:val="24"/>
          <w:szCs w:val="24"/>
        </w:rPr>
        <w:t xml:space="preserve">zatwierdzona dla Spółki taryfa ustalona została w oparciu o przychody i koszty działalności Spółki z terenu całej Gminy Mielno, a więc w tym </w:t>
      </w:r>
      <w:r>
        <w:rPr>
          <w:color w:val="000000" w:themeColor="text1"/>
          <w:sz w:val="24"/>
          <w:szCs w:val="24"/>
        </w:rPr>
        <w:t xml:space="preserve">z </w:t>
      </w:r>
      <w:r w:rsidRPr="00FB3BB2">
        <w:rPr>
          <w:color w:val="000000" w:themeColor="text1"/>
          <w:sz w:val="24"/>
          <w:szCs w:val="24"/>
        </w:rPr>
        <w:t>teren</w:t>
      </w:r>
      <w:r>
        <w:rPr>
          <w:color w:val="000000" w:themeColor="text1"/>
          <w:sz w:val="24"/>
          <w:szCs w:val="24"/>
        </w:rPr>
        <w:t>u</w:t>
      </w:r>
      <w:r w:rsidRPr="00FB3BB2">
        <w:rPr>
          <w:color w:val="000000" w:themeColor="text1"/>
          <w:sz w:val="24"/>
          <w:szCs w:val="24"/>
        </w:rPr>
        <w:t xml:space="preserve"> obrębu </w:t>
      </w:r>
      <w:r>
        <w:rPr>
          <w:color w:val="000000" w:themeColor="text1"/>
          <w:sz w:val="24"/>
          <w:szCs w:val="24"/>
        </w:rPr>
        <w:t xml:space="preserve">ewidencyjnego </w:t>
      </w:r>
      <w:r w:rsidRPr="00FB3BB2">
        <w:rPr>
          <w:color w:val="000000" w:themeColor="text1"/>
          <w:sz w:val="24"/>
          <w:szCs w:val="24"/>
        </w:rPr>
        <w:t>Łazy.</w:t>
      </w:r>
    </w:p>
    <w:p w14:paraId="681FAE78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2751ED7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Fakt, że </w:t>
      </w:r>
      <w:r w:rsidRPr="00FB3BB2">
        <w:rPr>
          <w:color w:val="000000" w:themeColor="text1"/>
          <w:sz w:val="24"/>
          <w:szCs w:val="24"/>
        </w:rPr>
        <w:t xml:space="preserve">z dniem 1 stycznia 2023 r. </w:t>
      </w:r>
      <w:r>
        <w:rPr>
          <w:color w:val="000000" w:themeColor="text1"/>
          <w:sz w:val="24"/>
          <w:szCs w:val="24"/>
        </w:rPr>
        <w:t xml:space="preserve">na mocy </w:t>
      </w:r>
      <w:r w:rsidRPr="00FB3BB2">
        <w:rPr>
          <w:color w:val="000000" w:themeColor="text1"/>
          <w:sz w:val="24"/>
          <w:szCs w:val="24"/>
        </w:rPr>
        <w:t>§ 1 pkt 4 lit b rozporządzenia Rady Ministrów z dnia 25 lipca 2022 r. w sprawie ustalenia granic niektórych gmin i miast oraz nadania niektórym miejscowościom statusu miasta (Dz. U. poz. 1597), obszar obrębu ewidencyjnego Łazy</w:t>
      </w:r>
      <w:r>
        <w:rPr>
          <w:color w:val="000000" w:themeColor="text1"/>
          <w:sz w:val="24"/>
          <w:szCs w:val="24"/>
        </w:rPr>
        <w:t xml:space="preserve"> został włączony do Gminy Sianów nie ma wpływu dla ważności na tym obszarze </w:t>
      </w:r>
      <w:r w:rsidRPr="00FB3BB2">
        <w:rPr>
          <w:color w:val="000000" w:themeColor="text1"/>
          <w:sz w:val="24"/>
          <w:szCs w:val="24"/>
        </w:rPr>
        <w:t>decyzj</w:t>
      </w:r>
      <w:r>
        <w:rPr>
          <w:color w:val="000000" w:themeColor="text1"/>
          <w:sz w:val="24"/>
          <w:szCs w:val="24"/>
        </w:rPr>
        <w:t>i</w:t>
      </w:r>
      <w:r w:rsidRPr="00FB3BB2">
        <w:rPr>
          <w:color w:val="000000" w:themeColor="text1"/>
          <w:sz w:val="24"/>
          <w:szCs w:val="24"/>
        </w:rPr>
        <w:t xml:space="preserve"> Wójta Mielna nr 1/07 z dnia 4 grudnia 2007 r. w sprawie zezwolenia na prowadzenie zbiorowego zaopatrzenia w wodę i zbiorowego odprowadzania ścieków zmienionego decyzją Burmistrza Mielna z 31 stycznia 2017 r. znak OŚGK.7031.82017.1</w:t>
      </w:r>
      <w:r>
        <w:rPr>
          <w:color w:val="000000" w:themeColor="text1"/>
          <w:sz w:val="24"/>
          <w:szCs w:val="24"/>
        </w:rPr>
        <w:t>, ani dla taryfy zatwierdzonej dla tej Spółki przez organ regulacyjny.</w:t>
      </w:r>
    </w:p>
    <w:p w14:paraId="022CF181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1399BB6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proofErr w:type="spellStart"/>
      <w:r w:rsidRPr="00FB3BB2">
        <w:rPr>
          <w:color w:val="000000" w:themeColor="text1"/>
          <w:sz w:val="24"/>
          <w:szCs w:val="24"/>
        </w:rPr>
        <w:t>Ekoprzedsiębiorstwo</w:t>
      </w:r>
      <w:proofErr w:type="spellEnd"/>
      <w:r w:rsidRPr="00FB3BB2">
        <w:rPr>
          <w:color w:val="000000" w:themeColor="text1"/>
          <w:sz w:val="24"/>
          <w:szCs w:val="24"/>
        </w:rPr>
        <w:t xml:space="preserve"> Sp. z o.o. w Mielnie na obszarze obrębu ewidencyjnego Łazy jest właścicielem lub posiadaczem </w:t>
      </w:r>
      <w:r>
        <w:rPr>
          <w:color w:val="000000" w:themeColor="text1"/>
          <w:sz w:val="24"/>
          <w:szCs w:val="24"/>
        </w:rPr>
        <w:t xml:space="preserve">wszystkich </w:t>
      </w:r>
      <w:r w:rsidRPr="00FB3BB2">
        <w:rPr>
          <w:color w:val="000000" w:themeColor="text1"/>
          <w:sz w:val="24"/>
          <w:szCs w:val="24"/>
        </w:rPr>
        <w:t xml:space="preserve">urządzeń i sieci wodociągowej </w:t>
      </w:r>
      <w:r>
        <w:rPr>
          <w:color w:val="000000" w:themeColor="text1"/>
          <w:sz w:val="24"/>
          <w:szCs w:val="24"/>
        </w:rPr>
        <w:t>oraz</w:t>
      </w:r>
      <w:r w:rsidRPr="00FB3BB2">
        <w:rPr>
          <w:color w:val="000000" w:themeColor="text1"/>
          <w:sz w:val="24"/>
          <w:szCs w:val="24"/>
        </w:rPr>
        <w:t xml:space="preserve"> kanalizacyjn</w:t>
      </w:r>
      <w:r>
        <w:rPr>
          <w:color w:val="000000" w:themeColor="text1"/>
          <w:sz w:val="24"/>
          <w:szCs w:val="24"/>
        </w:rPr>
        <w:t>ych</w:t>
      </w:r>
      <w:r w:rsidRPr="00FB3BB2">
        <w:rPr>
          <w:color w:val="000000" w:themeColor="text1"/>
          <w:sz w:val="24"/>
          <w:szCs w:val="24"/>
        </w:rPr>
        <w:t xml:space="preserve"> stanowiących własność tego przedsiębiorstwa na mocy art. 42 Kodeksu cywilnego. Na podstawie decyzja Wójta Mielna nr 1/07 z dnia 4 grudnia 2007 r. także po 1 stycznia 2023 r. przedsiębiorstwo to nieprzerwanie realizuje zadania w zakresie ujmowania, uzdatniania wody w Ujęcia i Stacji Uzdatniania Wody w miejscowości Łazy, zbiorowego dostarczania wody w miejscowości Łazy oraz zbiorowego odprowadzanie ścieków z terenu gminy Sianów w obrębie ewidencyjnym Łazy do Oczyszczalni Ścieków Unieście na obszarze Gminy Mielno. Zadania te realizowane przez </w:t>
      </w:r>
      <w:proofErr w:type="spellStart"/>
      <w:r w:rsidRPr="00FB3BB2">
        <w:rPr>
          <w:color w:val="000000" w:themeColor="text1"/>
          <w:sz w:val="24"/>
          <w:szCs w:val="24"/>
        </w:rPr>
        <w:t>Ekoprzedsiębiorstwo</w:t>
      </w:r>
      <w:proofErr w:type="spellEnd"/>
      <w:r w:rsidRPr="00FB3BB2">
        <w:rPr>
          <w:color w:val="000000" w:themeColor="text1"/>
          <w:sz w:val="24"/>
          <w:szCs w:val="24"/>
        </w:rPr>
        <w:t xml:space="preserve"> Sp. z o.o. w Mielnie wymagają kontynuowania korzystania przez ten podmiot z udzielonego mu przez Wójta Mielna zezwolenia na obszarze </w:t>
      </w:r>
      <w:r w:rsidRPr="00FB3BB2">
        <w:rPr>
          <w:color w:val="000000" w:themeColor="text1"/>
          <w:sz w:val="24"/>
          <w:szCs w:val="24"/>
        </w:rPr>
        <w:lastRenderedPageBreak/>
        <w:t>Gminy Sianów po zmianie granic administracyjnych gmin</w:t>
      </w:r>
      <w:r>
        <w:rPr>
          <w:color w:val="000000" w:themeColor="text1"/>
          <w:sz w:val="24"/>
          <w:szCs w:val="24"/>
        </w:rPr>
        <w:t xml:space="preserve"> co potwierdził Burmistrz Gminy i Miasta Sianów w decyzji z 2 stycznia 2023 r.</w:t>
      </w:r>
    </w:p>
    <w:p w14:paraId="6A175149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B9648E5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B3BB2">
        <w:rPr>
          <w:color w:val="000000" w:themeColor="text1"/>
          <w:sz w:val="24"/>
          <w:szCs w:val="24"/>
        </w:rPr>
        <w:t>Zgodnie z art. 4eb ust. 1 ustawy z dnia 8 marca 1990 r. o samorządzie gminnym stanowi w przypadku zmiany granic gmin polegającej na wyłączeniu części obszaru gminy i jego włączeniu do sąsiedniej gminy, gmina, do której został włączony ten obszar, wstępuje we wszystkie prawa i obowiązki gminy na tym obszarze, w tym prawa i obowiązki wynikające z zezwoleń, koncesji oraz innych aktów administracyjnych. Na mocy tego przepisy Gmina Sianów z dniem 1 stycznia 2023 r. wstąpiła z mocy prawa w prawa i obowiązki organu koncesyjnego wynikające z decyzji Wójta Mielna nr 1/07 z dnia 4 grudnia 2007 r. na obszarze Gminy Sianów w obrębie ewidencyjnego Łazy.</w:t>
      </w:r>
    </w:p>
    <w:p w14:paraId="6F7737D4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B3BB2">
        <w:rPr>
          <w:color w:val="000000" w:themeColor="text1"/>
          <w:sz w:val="24"/>
          <w:szCs w:val="24"/>
        </w:rPr>
        <w:t xml:space="preserve">Także wyrażona w art. 16 Kpa zasada trwałości decyzji administracyjnej gwarantuje </w:t>
      </w:r>
      <w:proofErr w:type="spellStart"/>
      <w:r w:rsidRPr="00FB3BB2">
        <w:rPr>
          <w:color w:val="000000" w:themeColor="text1"/>
          <w:sz w:val="24"/>
          <w:szCs w:val="24"/>
        </w:rPr>
        <w:t>Ekoprzedsiębiorstwo</w:t>
      </w:r>
      <w:proofErr w:type="spellEnd"/>
      <w:r w:rsidRPr="00FB3BB2">
        <w:rPr>
          <w:color w:val="000000" w:themeColor="text1"/>
          <w:sz w:val="24"/>
          <w:szCs w:val="24"/>
        </w:rPr>
        <w:t xml:space="preserve"> Sp. z o.o. w Mielnie prawo do korzystania z uprawnień wynikających z decyzja Wójta Mielna nr 1/07 z dnia 4 grudnia 2007 r. także po 1 stycznia 2023 r. na obszarze ewidencyjnym Łazy włączonym do Gminy Sianów.</w:t>
      </w:r>
    </w:p>
    <w:p w14:paraId="4BA5BA86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FF17FEC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B3BB2">
        <w:rPr>
          <w:color w:val="000000" w:themeColor="text1"/>
          <w:sz w:val="24"/>
          <w:szCs w:val="24"/>
        </w:rPr>
        <w:t>Tym samym, z mocy prawa od 1 stycznia 2023 r. decyzja Wójta Mielna nr 1/07 z dnia 4 grudnia 2007 r. w sprawie zezwolenia na prowadzenie zbiorowego zaopatrzenia w wodę i zbiorowego odprowadzania ścieków obowiązywać będzie na terenie Gminy Sianów w obszarze ewidencyjnym Łazy, tym bardziej, że Spółka po 1 stycznia 2023 r. musi prowadzić działalność na obszarze ewidencyjnym Łazy położonym już w Gminie Sianów, gdzie ujmuje i uzdatnia wodę dla odbiorców z terenu Gminy Mielno</w:t>
      </w:r>
      <w:r>
        <w:rPr>
          <w:color w:val="000000" w:themeColor="text1"/>
          <w:sz w:val="24"/>
          <w:szCs w:val="24"/>
        </w:rPr>
        <w:t xml:space="preserve"> co powoduje, że dokonane wypowiedzenie jest bezpodstawne i w konsekwencji bezskuteczne.</w:t>
      </w:r>
    </w:p>
    <w:p w14:paraId="5EC54105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505C572C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Reasumując uzasadnione jest rozstrzygnięcie przez organ regulacyjny sporu co do świadczenia przez uczestnika usług w sposób wskazany we wniosku tzn. w sposób określony w umowie stron nr ……………. z …………r. i nakazanie w decyzji </w:t>
      </w:r>
      <w:proofErr w:type="spellStart"/>
      <w:r w:rsidRPr="00867D61">
        <w:rPr>
          <w:color w:val="000000" w:themeColor="text1"/>
          <w:sz w:val="24"/>
          <w:szCs w:val="24"/>
        </w:rPr>
        <w:t>Ekoprzedsiębiorstw</w:t>
      </w:r>
      <w:r>
        <w:rPr>
          <w:color w:val="000000" w:themeColor="text1"/>
          <w:sz w:val="24"/>
          <w:szCs w:val="24"/>
        </w:rPr>
        <w:t>u</w:t>
      </w:r>
      <w:proofErr w:type="spellEnd"/>
      <w:r w:rsidRPr="00867D61">
        <w:rPr>
          <w:color w:val="000000" w:themeColor="text1"/>
          <w:sz w:val="24"/>
          <w:szCs w:val="24"/>
        </w:rPr>
        <w:t xml:space="preserve"> sp. z o.o. </w:t>
      </w:r>
      <w:r>
        <w:rPr>
          <w:color w:val="000000" w:themeColor="text1"/>
          <w:sz w:val="24"/>
          <w:szCs w:val="24"/>
        </w:rPr>
        <w:t xml:space="preserve">dokonywania </w:t>
      </w:r>
      <w:r w:rsidRPr="00867D61">
        <w:rPr>
          <w:color w:val="000000" w:themeColor="text1"/>
          <w:sz w:val="24"/>
          <w:szCs w:val="24"/>
        </w:rPr>
        <w:t xml:space="preserve">dostaw wody i </w:t>
      </w:r>
      <w:r>
        <w:rPr>
          <w:color w:val="000000" w:themeColor="text1"/>
          <w:sz w:val="24"/>
          <w:szCs w:val="24"/>
        </w:rPr>
        <w:t xml:space="preserve">odbioru ścieków z </w:t>
      </w:r>
      <w:r w:rsidRPr="00867D61">
        <w:rPr>
          <w:color w:val="000000" w:themeColor="text1"/>
          <w:sz w:val="24"/>
          <w:szCs w:val="24"/>
        </w:rPr>
        <w:t xml:space="preserve">przyłącza kanalizacyjnego na warunkach określonych w </w:t>
      </w:r>
      <w:r>
        <w:rPr>
          <w:color w:val="000000" w:themeColor="text1"/>
          <w:sz w:val="24"/>
          <w:szCs w:val="24"/>
        </w:rPr>
        <w:t xml:space="preserve">tej </w:t>
      </w:r>
      <w:r w:rsidRPr="00867D61">
        <w:rPr>
          <w:color w:val="000000" w:themeColor="text1"/>
          <w:sz w:val="24"/>
          <w:szCs w:val="24"/>
        </w:rPr>
        <w:t>umowie</w:t>
      </w:r>
      <w:r>
        <w:rPr>
          <w:color w:val="000000" w:themeColor="text1"/>
          <w:sz w:val="24"/>
          <w:szCs w:val="24"/>
        </w:rPr>
        <w:t>.</w:t>
      </w:r>
    </w:p>
    <w:p w14:paraId="01892494" w14:textId="77777777" w:rsidR="00CF098D" w:rsidRPr="00867D61" w:rsidRDefault="00CF098D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Zasadność wniosku potwierdza stanowisko wyrażone przez </w:t>
      </w:r>
      <w:r w:rsidRPr="00CF098D">
        <w:rPr>
          <w:color w:val="000000" w:themeColor="text1"/>
          <w:sz w:val="24"/>
          <w:szCs w:val="24"/>
        </w:rPr>
        <w:t>Dyrektor Regionalnego Zarządu Gospodarki Wodnej w Szczecinie</w:t>
      </w:r>
      <w:r>
        <w:rPr>
          <w:color w:val="000000" w:themeColor="text1"/>
          <w:sz w:val="24"/>
          <w:szCs w:val="24"/>
        </w:rPr>
        <w:t xml:space="preserve"> w piśmie </w:t>
      </w:r>
      <w:r>
        <w:rPr>
          <w:bCs/>
          <w:color w:val="000000" w:themeColor="text1"/>
          <w:sz w:val="24"/>
          <w:szCs w:val="24"/>
        </w:rPr>
        <w:t>znak SZ.RZT.0800.014.2022.AB z 24 stycznia 2023 r., które zostało udostępnione na stronie Gminy Sianów.</w:t>
      </w:r>
    </w:p>
    <w:p w14:paraId="054D0355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Wnoszę jednocześnie o </w:t>
      </w:r>
      <w:r w:rsidRPr="00867D61">
        <w:rPr>
          <w:color w:val="000000" w:themeColor="text1"/>
          <w:sz w:val="24"/>
          <w:szCs w:val="24"/>
        </w:rPr>
        <w:t xml:space="preserve">określenie w drodze postanowienia, że warunki zaopatrzenia w wodę i odprowadzania ścieków do czasu ostatecznego rozstrzygnięcia sporu od 1 kwietnia 2023 r. </w:t>
      </w:r>
      <w:r>
        <w:rPr>
          <w:color w:val="000000" w:themeColor="text1"/>
          <w:sz w:val="24"/>
          <w:szCs w:val="24"/>
        </w:rPr>
        <w:t xml:space="preserve">winny </w:t>
      </w:r>
      <w:r w:rsidRPr="00867D61">
        <w:rPr>
          <w:color w:val="000000" w:themeColor="text1"/>
          <w:sz w:val="24"/>
          <w:szCs w:val="24"/>
        </w:rPr>
        <w:t>obowiąz</w:t>
      </w:r>
      <w:r>
        <w:rPr>
          <w:color w:val="000000" w:themeColor="text1"/>
          <w:sz w:val="24"/>
          <w:szCs w:val="24"/>
        </w:rPr>
        <w:t xml:space="preserve">ywać </w:t>
      </w:r>
      <w:r w:rsidRPr="00867D61">
        <w:rPr>
          <w:color w:val="000000" w:themeColor="text1"/>
          <w:sz w:val="24"/>
          <w:szCs w:val="24"/>
        </w:rPr>
        <w:t>wnioskodawc</w:t>
      </w:r>
      <w:r>
        <w:rPr>
          <w:color w:val="000000" w:themeColor="text1"/>
          <w:sz w:val="24"/>
          <w:szCs w:val="24"/>
        </w:rPr>
        <w:t xml:space="preserve">ę </w:t>
      </w:r>
      <w:r w:rsidRPr="00867D61">
        <w:rPr>
          <w:color w:val="000000" w:themeColor="text1"/>
          <w:sz w:val="24"/>
          <w:szCs w:val="24"/>
        </w:rPr>
        <w:t xml:space="preserve">i uczestnika </w:t>
      </w:r>
      <w:r>
        <w:rPr>
          <w:color w:val="000000" w:themeColor="text1"/>
          <w:sz w:val="24"/>
          <w:szCs w:val="24"/>
        </w:rPr>
        <w:t xml:space="preserve">na zasadach </w:t>
      </w:r>
      <w:r w:rsidRPr="00867D61">
        <w:rPr>
          <w:color w:val="000000" w:themeColor="text1"/>
          <w:sz w:val="24"/>
          <w:szCs w:val="24"/>
        </w:rPr>
        <w:t>określonych w umowie nr P/26/</w:t>
      </w:r>
      <w:proofErr w:type="spellStart"/>
      <w:r w:rsidRPr="00867D61">
        <w:rPr>
          <w:color w:val="000000" w:themeColor="text1"/>
          <w:sz w:val="24"/>
          <w:szCs w:val="24"/>
        </w:rPr>
        <w:t>Łz</w:t>
      </w:r>
      <w:proofErr w:type="spellEnd"/>
      <w:r w:rsidRPr="00867D61">
        <w:rPr>
          <w:color w:val="000000" w:themeColor="text1"/>
          <w:sz w:val="24"/>
          <w:szCs w:val="24"/>
        </w:rPr>
        <w:t>-W/2016 z 29 września 2016 r.</w:t>
      </w:r>
      <w:r>
        <w:rPr>
          <w:color w:val="000000" w:themeColor="text1"/>
          <w:sz w:val="24"/>
          <w:szCs w:val="24"/>
        </w:rPr>
        <w:t xml:space="preserve"> od 1 kwietnia 2023 r., kiedy Spółka zamierza rozwiązać stosunek umowny z wnioskodawcą.</w:t>
      </w:r>
    </w:p>
    <w:p w14:paraId="768584E1" w14:textId="77777777" w:rsidR="00084558" w:rsidRPr="00FB3BB2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Istotnym jest, iż wskutek konfliktu Gminy Mielno, jako jedynego udziałowca Spółki, z Gminą Sianów, wypowiedzenie jaki otrzymał wnioskodawca otrzymali wszyscy odbiorcy usług Spółki z obszaru ewidencyjnego Łazy co prowadzi do paraliżu i kontestacji decyzji Rady Ministrów przez spółkę komunalną zobowiązaną do świadczenia spornych usług.</w:t>
      </w:r>
    </w:p>
    <w:p w14:paraId="7B47AF7E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8246A31" w14:textId="77777777" w:rsidR="00084558" w:rsidRDefault="00084558" w:rsidP="0008455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780A7F30" w14:textId="77777777" w:rsidR="00084558" w:rsidRPr="00867D61" w:rsidRDefault="00084558" w:rsidP="00084558">
      <w:pPr>
        <w:spacing w:line="276" w:lineRule="auto"/>
        <w:jc w:val="both"/>
        <w:rPr>
          <w:color w:val="000000" w:themeColor="text1"/>
          <w:sz w:val="20"/>
        </w:rPr>
      </w:pPr>
      <w:r w:rsidRPr="00867D61">
        <w:rPr>
          <w:color w:val="000000" w:themeColor="text1"/>
          <w:sz w:val="20"/>
        </w:rPr>
        <w:t>W załączeniu:</w:t>
      </w:r>
    </w:p>
    <w:p w14:paraId="45BE46C7" w14:textId="77777777" w:rsidR="00084558" w:rsidRPr="00867D61" w:rsidRDefault="00084558" w:rsidP="00084558">
      <w:pPr>
        <w:spacing w:line="276" w:lineRule="auto"/>
        <w:jc w:val="both"/>
        <w:rPr>
          <w:color w:val="000000" w:themeColor="text1"/>
          <w:sz w:val="20"/>
        </w:rPr>
      </w:pPr>
      <w:r w:rsidRPr="00867D61">
        <w:rPr>
          <w:color w:val="000000" w:themeColor="text1"/>
          <w:sz w:val="20"/>
        </w:rPr>
        <w:t xml:space="preserve">- </w:t>
      </w:r>
      <w:r>
        <w:rPr>
          <w:color w:val="000000" w:themeColor="text1"/>
          <w:sz w:val="20"/>
        </w:rPr>
        <w:t xml:space="preserve">kopia </w:t>
      </w:r>
      <w:r w:rsidRPr="00867D61">
        <w:rPr>
          <w:color w:val="000000" w:themeColor="text1"/>
          <w:sz w:val="20"/>
        </w:rPr>
        <w:t xml:space="preserve">umowy </w:t>
      </w:r>
    </w:p>
    <w:p w14:paraId="2FAE2154" w14:textId="77777777" w:rsidR="00084558" w:rsidRPr="00867D61" w:rsidRDefault="00084558" w:rsidP="00084558">
      <w:pPr>
        <w:spacing w:line="276" w:lineRule="auto"/>
        <w:jc w:val="both"/>
        <w:rPr>
          <w:color w:val="000000" w:themeColor="text1"/>
          <w:sz w:val="20"/>
        </w:rPr>
      </w:pPr>
      <w:r w:rsidRPr="00867D61">
        <w:rPr>
          <w:color w:val="000000" w:themeColor="text1"/>
          <w:sz w:val="20"/>
        </w:rPr>
        <w:t xml:space="preserve">- </w:t>
      </w:r>
      <w:r>
        <w:rPr>
          <w:color w:val="000000" w:themeColor="text1"/>
          <w:sz w:val="20"/>
        </w:rPr>
        <w:t xml:space="preserve">kopia </w:t>
      </w:r>
      <w:r w:rsidRPr="00867D61">
        <w:rPr>
          <w:color w:val="000000" w:themeColor="text1"/>
          <w:sz w:val="20"/>
        </w:rPr>
        <w:t>wypowiedzenia umowy</w:t>
      </w:r>
    </w:p>
    <w:sectPr w:rsidR="00084558" w:rsidRPr="00867D61" w:rsidSect="004C3E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6888"/>
    <w:multiLevelType w:val="hybridMultilevel"/>
    <w:tmpl w:val="00843352"/>
    <w:lvl w:ilvl="0" w:tplc="026C5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355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58"/>
    <w:rsid w:val="00084558"/>
    <w:rsid w:val="004C3E1D"/>
    <w:rsid w:val="00690646"/>
    <w:rsid w:val="009A4473"/>
    <w:rsid w:val="00CF098D"/>
    <w:rsid w:val="00D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E112"/>
  <w15:chartTrackingRefBased/>
  <w15:docId w15:val="{8EA86035-22E4-4F11-A954-5B743C2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1188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Flens</dc:creator>
  <cp:keywords/>
  <dc:description/>
  <cp:lastModifiedBy>Promocja_stacjonarny</cp:lastModifiedBy>
  <cp:revision>6</cp:revision>
  <dcterms:created xsi:type="dcterms:W3CDTF">2023-01-25T22:35:00Z</dcterms:created>
  <dcterms:modified xsi:type="dcterms:W3CDTF">2023-03-02T10:02:00Z</dcterms:modified>
</cp:coreProperties>
</file>