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1F56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6"/>
          <w:lang w:eastAsia="pl-PL"/>
        </w:rPr>
      </w:pPr>
    </w:p>
    <w:p w14:paraId="552FEFAC" w14:textId="398C92EE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4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>..................................., .......................................</w:t>
      </w:r>
    </w:p>
    <w:p w14:paraId="2B0A73A0" w14:textId="60ED8229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  <w:t xml:space="preserve">        </w:t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(miejscowość)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      (data)</w:t>
      </w:r>
    </w:p>
    <w:p w14:paraId="4B02884E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</w:p>
    <w:p w14:paraId="3B34079B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56149508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(imię i nazwisko)</w:t>
      </w:r>
    </w:p>
    <w:p w14:paraId="6EA637EF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0"/>
          <w:lang w:eastAsia="pl-PL"/>
        </w:rPr>
      </w:pPr>
    </w:p>
    <w:p w14:paraId="79BCB878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57FDBC1E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  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b/>
          <w:bCs/>
          <w:color w:val="000000"/>
          <w:sz w:val="30"/>
          <w:szCs w:val="30"/>
          <w:lang w:eastAsia="pl-PL"/>
        </w:rPr>
        <w:t>Burmistrz Gminy i Miasta Sianów</w:t>
      </w:r>
    </w:p>
    <w:p w14:paraId="3C26B3B9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  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b/>
          <w:color w:val="000000"/>
          <w:sz w:val="20"/>
          <w:szCs w:val="20"/>
          <w:lang w:eastAsia="pl-PL"/>
        </w:rPr>
        <w:t>Urząd Gminy i Miasta w Sianowie</w:t>
      </w:r>
    </w:p>
    <w:p w14:paraId="33C99E78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(dokładny adres)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 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b/>
          <w:color w:val="000000"/>
          <w:sz w:val="20"/>
          <w:szCs w:val="20"/>
          <w:lang w:eastAsia="pl-PL"/>
        </w:rPr>
        <w:t>ul. Armii Polskiej 30</w:t>
      </w:r>
    </w:p>
    <w:p w14:paraId="58D12866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b/>
          <w:color w:val="000000"/>
          <w:sz w:val="20"/>
          <w:szCs w:val="30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30"/>
          <w:lang w:eastAsia="pl-PL"/>
        </w:rPr>
        <w:t xml:space="preserve">   </w:t>
      </w:r>
      <w:r w:rsidRPr="004A4B53">
        <w:rPr>
          <w:rFonts w:eastAsia="Lucida Sans Unicode" w:cstheme="minorHAnsi"/>
          <w:color w:val="000000"/>
          <w:sz w:val="20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30"/>
          <w:lang w:eastAsia="pl-PL"/>
        </w:rPr>
        <w:tab/>
      </w:r>
      <w:r w:rsidRPr="004A4B53">
        <w:rPr>
          <w:rFonts w:eastAsia="Lucida Sans Unicode" w:cstheme="minorHAnsi"/>
          <w:b/>
          <w:color w:val="000000"/>
          <w:sz w:val="20"/>
          <w:szCs w:val="30"/>
          <w:lang w:eastAsia="pl-PL"/>
        </w:rPr>
        <w:t>76-004 Sianów</w:t>
      </w:r>
    </w:p>
    <w:p w14:paraId="6B07C3D8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23F119CD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(Nr działki i obręb geodezyjny)</w:t>
      </w:r>
    </w:p>
    <w:p w14:paraId="73778956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6"/>
          <w:lang w:eastAsia="pl-PL"/>
        </w:rPr>
      </w:pPr>
    </w:p>
    <w:p w14:paraId="4BDCAD77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6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6BF78692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(telefon kontaktowy)</w:t>
      </w:r>
    </w:p>
    <w:p w14:paraId="1C916759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</w:p>
    <w:p w14:paraId="11366FA4" w14:textId="6FD6269A" w:rsidR="00BC7A17" w:rsidRPr="004A4B53" w:rsidRDefault="00BC7A17" w:rsidP="00BC7A17">
      <w:pPr>
        <w:keepNext/>
        <w:widowControl w:val="0"/>
        <w:suppressAutoHyphens/>
        <w:spacing w:before="240" w:after="60" w:line="240" w:lineRule="auto"/>
        <w:jc w:val="center"/>
        <w:outlineLvl w:val="0"/>
        <w:rPr>
          <w:rFonts w:eastAsia="Lucida Sans Unicode" w:cstheme="minorHAnsi"/>
          <w:b/>
          <w:bCs/>
          <w:color w:val="000000"/>
          <w:kern w:val="32"/>
          <w:sz w:val="40"/>
          <w:szCs w:val="32"/>
          <w:lang w:eastAsia="pl-PL"/>
        </w:rPr>
      </w:pPr>
      <w:r w:rsidRPr="004A4B53">
        <w:rPr>
          <w:rFonts w:eastAsia="Lucida Sans Unicode" w:cstheme="minorHAnsi"/>
          <w:b/>
          <w:bCs/>
          <w:color w:val="000000"/>
          <w:kern w:val="32"/>
          <w:sz w:val="30"/>
          <w:szCs w:val="32"/>
          <w:lang w:eastAsia="pl-PL"/>
        </w:rPr>
        <w:t>WNIOSEK O DOFINANSOWANIE PRAC</w:t>
      </w:r>
      <w:r w:rsidRPr="004A4B53">
        <w:rPr>
          <w:rFonts w:eastAsia="Lucida Sans Unicode" w:cstheme="minorHAnsi"/>
          <w:b/>
          <w:bCs/>
          <w:color w:val="000000"/>
          <w:kern w:val="32"/>
          <w:sz w:val="30"/>
          <w:szCs w:val="32"/>
          <w:lang w:eastAsia="pl-PL"/>
        </w:rPr>
        <w:br/>
        <w:t>Z ZAKRESU USUWANIA AZBESTU W 202</w:t>
      </w:r>
      <w:r w:rsidR="0005440B">
        <w:rPr>
          <w:rFonts w:eastAsia="Lucida Sans Unicode" w:cstheme="minorHAnsi"/>
          <w:b/>
          <w:bCs/>
          <w:color w:val="000000"/>
          <w:kern w:val="32"/>
          <w:sz w:val="30"/>
          <w:szCs w:val="32"/>
          <w:lang w:eastAsia="pl-PL"/>
        </w:rPr>
        <w:t>2</w:t>
      </w:r>
      <w:r w:rsidRPr="004A4B53">
        <w:rPr>
          <w:rFonts w:eastAsia="Lucida Sans Unicode" w:cstheme="minorHAnsi"/>
          <w:b/>
          <w:bCs/>
          <w:color w:val="000000"/>
          <w:kern w:val="32"/>
          <w:sz w:val="30"/>
          <w:szCs w:val="32"/>
          <w:lang w:eastAsia="pl-PL"/>
        </w:rPr>
        <w:t xml:space="preserve"> r.</w:t>
      </w:r>
    </w:p>
    <w:p w14:paraId="7065A3CB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6"/>
          <w:lang w:eastAsia="pl-PL"/>
        </w:rPr>
      </w:pPr>
    </w:p>
    <w:p w14:paraId="06498BF3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6"/>
          <w:lang w:eastAsia="pl-PL"/>
        </w:rPr>
      </w:pPr>
    </w:p>
    <w:p w14:paraId="4E8A9DA7" w14:textId="12A74699" w:rsidR="00BC7A17" w:rsidRPr="004A4B53" w:rsidRDefault="00BC7A17" w:rsidP="00BC7A17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/>
          <w:sz w:val="26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ab/>
        <w:t>Proszę o dofinansowanie robót budowlanych w zakresie demontażu, transportu</w:t>
      </w: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br/>
        <w:t>i utylizacji</w:t>
      </w:r>
      <w:r w:rsidR="004A4B53">
        <w:rPr>
          <w:rFonts w:eastAsia="Lucida Sans Unicode" w:cstheme="minorHAnsi"/>
          <w:color w:val="000000"/>
          <w:sz w:val="26"/>
          <w:szCs w:val="24"/>
          <w:lang w:eastAsia="pl-PL"/>
        </w:rPr>
        <w:t>*</w:t>
      </w: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 xml:space="preserve"> wyrobów zawierających azbest znajdujących się na dachu budynku mieszkalnego/gospodarczego</w:t>
      </w:r>
      <w:r w:rsidRPr="004A4B53">
        <w:rPr>
          <w:rFonts w:eastAsia="Lucida Sans Unicode" w:cstheme="minorHAnsi"/>
          <w:color w:val="000000"/>
          <w:sz w:val="26"/>
          <w:szCs w:val="24"/>
          <w:vertAlign w:val="superscript"/>
          <w:lang w:eastAsia="pl-PL"/>
        </w:rPr>
        <w:t>*</w:t>
      </w: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>, położonego na terenie nieruchomości oznaczonej działką gruntu nr ................. , w obrębie ewidencyjnym ............................................................ .</w:t>
      </w:r>
    </w:p>
    <w:p w14:paraId="39B819A4" w14:textId="77777777" w:rsidR="00BD2BE8" w:rsidRDefault="00BC7A17" w:rsidP="00BD2BE8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/>
          <w:sz w:val="26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ab/>
        <w:t>Szacunkowa ilość materiałów zawierających azbest: ............................. [m</w:t>
      </w:r>
      <w:r w:rsidRPr="004A4B53">
        <w:rPr>
          <w:rFonts w:eastAsia="Lucida Sans Unicode" w:cstheme="minorHAnsi"/>
          <w:color w:val="000000"/>
          <w:sz w:val="26"/>
          <w:szCs w:val="24"/>
          <w:vertAlign w:val="superscript"/>
          <w:lang w:eastAsia="pl-PL"/>
        </w:rPr>
        <w:t>2</w:t>
      </w: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>]</w:t>
      </w:r>
    </w:p>
    <w:p w14:paraId="1D4BD700" w14:textId="5B4B9C53" w:rsidR="00BD2BE8" w:rsidRPr="00BD2BE8" w:rsidRDefault="00BC7A17" w:rsidP="00BD2BE8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/>
          <w:sz w:val="26"/>
          <w:szCs w:val="26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ab/>
      </w:r>
      <w:r w:rsidR="00BD2BE8" w:rsidRPr="00BD2BE8">
        <w:rPr>
          <w:rFonts w:ascii="Calibri" w:eastAsia="Times New Roman" w:hAnsi="Calibri" w:cs="Times New Roman"/>
          <w:sz w:val="26"/>
          <w:szCs w:val="26"/>
          <w:lang w:eastAsia="pl-PL"/>
        </w:rPr>
        <w:t>Preferowany termin usunięcia azbestu z terenu posesji: od dnia ...........do dnia ........</w:t>
      </w:r>
      <w:r w:rsidR="009902D2">
        <w:rPr>
          <w:rFonts w:ascii="Calibri" w:eastAsia="Times New Roman" w:hAnsi="Calibri" w:cs="Times New Roman"/>
          <w:sz w:val="26"/>
          <w:szCs w:val="26"/>
          <w:lang w:eastAsia="pl-PL"/>
        </w:rPr>
        <w:t>...</w:t>
      </w:r>
    </w:p>
    <w:p w14:paraId="64BA07B1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1"/>
          <w:szCs w:val="21"/>
          <w:lang w:eastAsia="pl-PL"/>
        </w:rPr>
      </w:pPr>
    </w:p>
    <w:p w14:paraId="4FC5F28F" w14:textId="21296A42" w:rsidR="00BC7A17" w:rsidRPr="004A4B53" w:rsidRDefault="004A4B53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1"/>
          <w:szCs w:val="21"/>
          <w:lang w:eastAsia="pl-PL"/>
        </w:rPr>
      </w:pPr>
      <w:r>
        <w:rPr>
          <w:rFonts w:eastAsia="Lucida Sans Unicode" w:cstheme="minorHAnsi"/>
          <w:color w:val="000000"/>
          <w:sz w:val="26"/>
          <w:szCs w:val="24"/>
          <w:vertAlign w:val="superscript"/>
          <w:lang w:eastAsia="pl-PL"/>
        </w:rPr>
        <w:t>*</w:t>
      </w:r>
      <w:r w:rsidR="00BC7A17" w:rsidRPr="004A4B53">
        <w:rPr>
          <w:rFonts w:eastAsia="Lucida Sans Unicode" w:cstheme="minorHAnsi"/>
          <w:color w:val="000000"/>
          <w:sz w:val="21"/>
          <w:szCs w:val="21"/>
          <w:vertAlign w:val="superscript"/>
          <w:lang w:eastAsia="pl-PL"/>
        </w:rPr>
        <w:t xml:space="preserve">   </w:t>
      </w:r>
      <w:r w:rsidR="00BC7A17"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>- niepotrzebne skreślić</w:t>
      </w:r>
    </w:p>
    <w:p w14:paraId="5FEAB350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1"/>
          <w:szCs w:val="21"/>
          <w:lang w:eastAsia="pl-PL"/>
        </w:rPr>
      </w:pPr>
    </w:p>
    <w:p w14:paraId="49EDF760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b/>
          <w:bCs/>
          <w:sz w:val="24"/>
          <w:szCs w:val="24"/>
          <w:u w:val="single"/>
          <w:lang w:eastAsia="pl-PL"/>
        </w:rPr>
      </w:pPr>
      <w:r w:rsidRPr="004A4B53">
        <w:rPr>
          <w:rFonts w:eastAsia="Lucida Sans Unicode" w:cstheme="minorHAnsi"/>
          <w:b/>
          <w:bCs/>
          <w:sz w:val="24"/>
          <w:szCs w:val="24"/>
          <w:u w:val="single"/>
          <w:lang w:eastAsia="pl-PL"/>
        </w:rPr>
        <w:t>Załączniki:</w:t>
      </w:r>
    </w:p>
    <w:p w14:paraId="49380C9E" w14:textId="77777777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lang w:eastAsia="pl-PL"/>
        </w:rPr>
      </w:pPr>
      <w:r w:rsidRPr="00296646">
        <w:rPr>
          <w:rFonts w:eastAsia="Lucida Sans Unicode" w:cstheme="minorHAnsi"/>
          <w:lang w:eastAsia="pl-PL"/>
        </w:rPr>
        <w:t>Oświadczenie o posiadanym prawie do dysponowania nieruchomością;</w:t>
      </w:r>
    </w:p>
    <w:p w14:paraId="0648F513" w14:textId="77777777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lang w:eastAsia="pl-PL"/>
        </w:rPr>
      </w:pPr>
      <w:r w:rsidRPr="00296646">
        <w:rPr>
          <w:rFonts w:eastAsia="Lucida Sans Unicode" w:cstheme="minorHAnsi"/>
          <w:lang w:eastAsia="pl-PL"/>
        </w:rPr>
        <w:t>Potwierdzenie złożenia zgłoszenia budowy lub robót nie wymagających pozwolenia na budowę do Starostwa Powiatowego w Koszalinie;</w:t>
      </w:r>
    </w:p>
    <w:p w14:paraId="37EE8E0E" w14:textId="77777777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lang w:eastAsia="pl-PL"/>
        </w:rPr>
      </w:pPr>
      <w:r w:rsidRPr="00296646">
        <w:rPr>
          <w:rFonts w:eastAsia="Lucida Sans Unicode" w:cstheme="minorHAnsi"/>
          <w:lang w:eastAsia="pl-PL"/>
        </w:rPr>
        <w:t>Zaświadczenie Starosty Koszalińskiego o niewniesieniu sprzeciwu do ww. zgłoszenia;</w:t>
      </w:r>
    </w:p>
    <w:p w14:paraId="55CC72BF" w14:textId="04EF81CB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b/>
          <w:bCs/>
          <w:spacing w:val="-2"/>
          <w:lang w:eastAsia="pl-PL"/>
        </w:rPr>
      </w:pPr>
      <w:r w:rsidRPr="00296646">
        <w:rPr>
          <w:rFonts w:eastAsia="Lucida Sans Unicode" w:cstheme="minorHAnsi"/>
          <w:spacing w:val="-2"/>
          <w:lang w:eastAsia="pl-PL"/>
        </w:rPr>
        <w:t xml:space="preserve">Kolorowe zdjęcia </w:t>
      </w:r>
      <w:r w:rsidR="003410E6" w:rsidRPr="00296646">
        <w:rPr>
          <w:rFonts w:eastAsia="Lucida Sans Unicode" w:cstheme="minorHAnsi"/>
          <w:spacing w:val="-2"/>
          <w:lang w:eastAsia="pl-PL"/>
        </w:rPr>
        <w:t>budynku</w:t>
      </w:r>
      <w:r w:rsidRPr="00296646">
        <w:rPr>
          <w:rFonts w:eastAsia="Lucida Sans Unicode" w:cstheme="minorHAnsi"/>
          <w:spacing w:val="-2"/>
          <w:lang w:eastAsia="pl-PL"/>
        </w:rPr>
        <w:t>, z któr</w:t>
      </w:r>
      <w:r w:rsidR="003410E6" w:rsidRPr="00296646">
        <w:rPr>
          <w:rFonts w:eastAsia="Lucida Sans Unicode" w:cstheme="minorHAnsi"/>
          <w:spacing w:val="-2"/>
          <w:lang w:eastAsia="pl-PL"/>
        </w:rPr>
        <w:t>ego</w:t>
      </w:r>
      <w:r w:rsidRPr="00296646">
        <w:rPr>
          <w:rFonts w:eastAsia="Lucida Sans Unicode" w:cstheme="minorHAnsi"/>
          <w:spacing w:val="-2"/>
          <w:lang w:eastAsia="pl-PL"/>
        </w:rPr>
        <w:t xml:space="preserve"> usuwane będą wyroby zawierające azbest</w:t>
      </w:r>
      <w:r w:rsidR="003410E6" w:rsidRPr="00296646">
        <w:rPr>
          <w:rFonts w:eastAsia="Lucida Sans Unicode" w:cstheme="minorHAnsi"/>
          <w:spacing w:val="-2"/>
          <w:lang w:eastAsia="pl-PL"/>
        </w:rPr>
        <w:t xml:space="preserve"> </w:t>
      </w:r>
      <w:r w:rsidR="003410E6" w:rsidRPr="00296646">
        <w:t xml:space="preserve">z widocznym pokryciem zawierającym azbest lub kolorowymi zdjęciami </w:t>
      </w:r>
      <w:r w:rsidR="003410E6" w:rsidRPr="00296646">
        <w:rPr>
          <w:rStyle w:val="Pogrubienie"/>
          <w:b w:val="0"/>
          <w:bCs w:val="0"/>
        </w:rPr>
        <w:t>miejsca złożenia materiału zawierającego azbest</w:t>
      </w:r>
      <w:r w:rsidR="003410E6" w:rsidRPr="00296646">
        <w:t>, z opisem zawierającym dokładny adres</w:t>
      </w:r>
      <w:r w:rsidRPr="00296646">
        <w:rPr>
          <w:rFonts w:eastAsia="Lucida Sans Unicode" w:cstheme="minorHAnsi"/>
          <w:spacing w:val="-2"/>
          <w:lang w:eastAsia="pl-PL"/>
        </w:rPr>
        <w:t>;</w:t>
      </w:r>
    </w:p>
    <w:p w14:paraId="1F5AE40D" w14:textId="63B664E0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color w:val="000000"/>
          <w:lang w:eastAsia="pl-PL"/>
        </w:rPr>
      </w:pPr>
      <w:r w:rsidRPr="00296646">
        <w:rPr>
          <w:rFonts w:eastAsia="Lucida Sans Unicode" w:cstheme="minorHAnsi"/>
          <w:lang w:eastAsia="pl-PL"/>
        </w:rPr>
        <w:t>Upoważnienie wydane dla Gminy przez właściciela nieruchomości do dysponowania nieruchomością na cele budowlane (w zakresie prac objętych dofinansowaniem).</w:t>
      </w:r>
    </w:p>
    <w:p w14:paraId="6748D384" w14:textId="7AC43291" w:rsidR="00276CCB" w:rsidRPr="00296646" w:rsidRDefault="00276CCB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color w:val="000000"/>
          <w:lang w:eastAsia="pl-PL"/>
        </w:rPr>
      </w:pPr>
      <w:r w:rsidRPr="00276CCB">
        <w:rPr>
          <w:rFonts w:ascii="Calibri" w:eastAsia="Times New Roman" w:hAnsi="Calibri" w:cs="Times New Roman"/>
          <w:lang w:eastAsia="pl-PL"/>
        </w:rPr>
        <w:t>Informacja o wyrobach zawierających azbest i miejscu ich wykorzystywania</w:t>
      </w:r>
      <w:r w:rsidRPr="00296646">
        <w:rPr>
          <w:rFonts w:ascii="Calibri" w:eastAsia="Times New Roman" w:hAnsi="Calibri" w:cs="Times New Roman"/>
          <w:lang w:eastAsia="pl-PL"/>
        </w:rPr>
        <w:t>.</w:t>
      </w:r>
    </w:p>
    <w:p w14:paraId="53D4CE79" w14:textId="2601E415" w:rsidR="00276CCB" w:rsidRPr="00296646" w:rsidRDefault="00276CCB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color w:val="000000"/>
          <w:lang w:eastAsia="pl-PL"/>
        </w:rPr>
      </w:pPr>
      <w:r w:rsidRPr="00276CCB">
        <w:rPr>
          <w:rFonts w:ascii="Calibri" w:eastAsia="Times New Roman" w:hAnsi="Calibri" w:cs="Times New Roman"/>
          <w:lang w:eastAsia="pl-PL"/>
        </w:rPr>
        <w:t>Ocena stanu i możliwości bezpiecznego użytkowania wyrobów zawieraj</w:t>
      </w:r>
      <w:r w:rsidRPr="00276CCB">
        <w:rPr>
          <w:rFonts w:ascii="Calibri" w:eastAsia="Times New Roman" w:hAnsi="Calibri" w:cs="TimesNewRoman"/>
          <w:lang w:eastAsia="pl-PL"/>
        </w:rPr>
        <w:t>ą</w:t>
      </w:r>
      <w:r w:rsidRPr="00276CCB">
        <w:rPr>
          <w:rFonts w:ascii="Calibri" w:eastAsia="Times New Roman" w:hAnsi="Calibri" w:cs="Times New Roman"/>
          <w:lang w:eastAsia="pl-PL"/>
        </w:rPr>
        <w:t>cych azbest.</w:t>
      </w:r>
    </w:p>
    <w:p w14:paraId="198E6DF7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4"/>
          <w:szCs w:val="24"/>
          <w:lang w:eastAsia="pl-PL"/>
        </w:rPr>
      </w:pPr>
    </w:p>
    <w:p w14:paraId="081D6830" w14:textId="11088481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4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>.................................................................</w:t>
      </w:r>
    </w:p>
    <w:p w14:paraId="6B32A98A" w14:textId="01FC15FB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1"/>
          <w:szCs w:val="21"/>
          <w:lang w:eastAsia="pl-PL"/>
        </w:rPr>
      </w:pP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  <w:t xml:space="preserve">                           </w:t>
      </w:r>
      <w:r w:rsid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="00276CCB">
        <w:rPr>
          <w:rFonts w:eastAsia="Lucida Sans Unicode" w:cstheme="minorHAnsi"/>
          <w:color w:val="000000"/>
          <w:sz w:val="21"/>
          <w:szCs w:val="21"/>
          <w:lang w:eastAsia="pl-PL"/>
        </w:rPr>
        <w:tab/>
        <w:t xml:space="preserve">    </w:t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 xml:space="preserve">(data i </w:t>
      </w:r>
      <w:r w:rsidR="00276CCB">
        <w:rPr>
          <w:rFonts w:eastAsia="Lucida Sans Unicode" w:cstheme="minorHAnsi"/>
          <w:color w:val="000000"/>
          <w:sz w:val="21"/>
          <w:szCs w:val="21"/>
          <w:lang w:eastAsia="pl-PL"/>
        </w:rPr>
        <w:t xml:space="preserve">czytelny </w:t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>podpis)</w:t>
      </w:r>
    </w:p>
    <w:p w14:paraId="1C7C7599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4"/>
          <w:szCs w:val="24"/>
          <w:lang w:eastAsia="pl-PL"/>
        </w:rPr>
      </w:pPr>
    </w:p>
    <w:p w14:paraId="6DB832EA" w14:textId="05A5FB6D" w:rsidR="00BC7A17" w:rsidRPr="004A4B53" w:rsidRDefault="004A4B53" w:rsidP="004A4B53">
      <w:pPr>
        <w:widowControl w:val="0"/>
        <w:suppressAutoHyphens/>
        <w:spacing w:after="0" w:line="100" w:lineRule="atLeast"/>
        <w:ind w:firstLine="708"/>
        <w:rPr>
          <w:rFonts w:eastAsia="Lucida Sans Unicode" w:cstheme="minorHAnsi"/>
          <w:color w:val="000000"/>
          <w:sz w:val="20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4"/>
          <w:lang w:eastAsia="pl-PL"/>
        </w:rPr>
        <w:t>W przypadku jakichkolwiek pytań czy wątpliwości prosimy o kontakt z Urzędem Gminy i Miasta w Sianowie</w:t>
      </w:r>
      <w:r w:rsidRPr="004A4B53">
        <w:rPr>
          <w:rFonts w:eastAsia="Lucida Sans Unicode" w:cstheme="minorHAnsi"/>
          <w:color w:val="000000"/>
          <w:sz w:val="20"/>
          <w:szCs w:val="24"/>
          <w:lang w:eastAsia="pl-PL"/>
        </w:rPr>
        <w:br/>
        <w:t xml:space="preserve">pod nr telefonu (94) 346 </w:t>
      </w:r>
      <w:r w:rsidR="00F93FBA">
        <w:rPr>
          <w:rFonts w:eastAsia="Lucida Sans Unicode" w:cstheme="minorHAnsi"/>
          <w:color w:val="000000"/>
          <w:sz w:val="20"/>
          <w:szCs w:val="24"/>
          <w:lang w:eastAsia="pl-PL"/>
        </w:rPr>
        <w:t>9539</w:t>
      </w:r>
      <w:r w:rsidRPr="004A4B53">
        <w:rPr>
          <w:rFonts w:eastAsia="Lucida Sans Unicode" w:cstheme="minorHAnsi"/>
          <w:color w:val="000000"/>
          <w:sz w:val="20"/>
          <w:szCs w:val="24"/>
          <w:lang w:eastAsia="pl-PL"/>
        </w:rPr>
        <w:t>, poprzez e-mail: m</w:t>
      </w:r>
      <w:r w:rsidR="002267F0">
        <w:rPr>
          <w:rFonts w:eastAsia="Lucida Sans Unicode" w:cstheme="minorHAnsi"/>
          <w:color w:val="000000"/>
          <w:sz w:val="20"/>
          <w:szCs w:val="24"/>
          <w:lang w:eastAsia="pl-PL"/>
        </w:rPr>
        <w:t>lewandowska</w:t>
      </w:r>
      <w:r w:rsidRPr="004A4B53">
        <w:rPr>
          <w:rFonts w:eastAsia="Lucida Sans Unicode" w:cstheme="minorHAnsi"/>
          <w:color w:val="000000"/>
          <w:sz w:val="20"/>
          <w:szCs w:val="24"/>
          <w:lang w:eastAsia="pl-PL"/>
        </w:rPr>
        <w:t>@sianow.pl lub osobiście.</w:t>
      </w:r>
    </w:p>
    <w:p w14:paraId="4FCDEA04" w14:textId="347DE69B" w:rsidR="00BA01A6" w:rsidRDefault="00BA01A6" w:rsidP="00BA01A6">
      <w:pPr>
        <w:pStyle w:val="Nagwek2"/>
        <w:jc w:val="both"/>
        <w:rPr>
          <w:rFonts w:ascii="Times New Roman" w:eastAsia="Lucida Sans Unicode" w:hAnsi="Times New Roman" w:cs="Times New Roman"/>
          <w:color w:val="000000"/>
          <w:sz w:val="16"/>
          <w:szCs w:val="20"/>
          <w:lang w:eastAsia="pl-PL"/>
        </w:rPr>
      </w:pPr>
    </w:p>
    <w:p w14:paraId="154E5EA2" w14:textId="77777777" w:rsidR="00D46FAB" w:rsidRPr="00D46FAB" w:rsidRDefault="00D46FAB" w:rsidP="00D46FAB">
      <w:pPr>
        <w:spacing w:after="20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>Informacja o przetwarzaniu danych osobowych</w:t>
      </w:r>
    </w:p>
    <w:p w14:paraId="7A9125B8" w14:textId="2C9E2C31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>Podstawa prawna: art. 13 ust. 1 i ust. 2 Rozporządzenia Parlamentu Europejskiego i Rady (UE) 2016/679 z</w:t>
      </w:r>
      <w:r>
        <w:rPr>
          <w:rFonts w:ascii="Calibri" w:hAnsi="Calibri" w:cs="Calibri"/>
          <w:sz w:val="20"/>
          <w:szCs w:val="20"/>
        </w:rPr>
        <w:t xml:space="preserve"> </w:t>
      </w:r>
      <w:r w:rsidRPr="00D46FAB">
        <w:rPr>
          <w:rFonts w:ascii="Calibri" w:hAnsi="Calibri" w:cs="Calibri"/>
          <w:sz w:val="20"/>
          <w:szCs w:val="20"/>
        </w:rPr>
        <w:t xml:space="preserve">dnia 27.04.2016 r. w sprawie ochrony osób fizycznych w związku z przetwarzaniem danych osobowych i w sprawie swobodnego przepływu takich danych oraz uchylenia dyrektywy 95/46/WE (ogólne rozporządzenie o ochronie danych) (Dz. Urz. UE L z 04.05.2016 r., Nr 119, s. 1), zwane dalej w skrócie „ RODO” . W związku z przetwarzaniem Pani/Pana danych osobowych, zgodnie z obowiązującymi od 25 maja 2018 roku przepisami RODO, przekazujemy informacje na temat przetwarzania danych osobowych w Urzędzie Gminy i Miasta w Sianowie: </w:t>
      </w:r>
    </w:p>
    <w:p w14:paraId="2D60FEE1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I. Administrator danych. </w:t>
      </w:r>
    </w:p>
    <w:p w14:paraId="7D1EBB1A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Administratorem Pani/Pana danych osobowych jest </w:t>
      </w:r>
      <w:r w:rsidRPr="00D46FAB">
        <w:rPr>
          <w:rFonts w:ascii="Calibri" w:hAnsi="Calibri" w:cs="Calibri"/>
          <w:b/>
          <w:sz w:val="20"/>
          <w:szCs w:val="20"/>
        </w:rPr>
        <w:t>Burmistrz Gminy i Miasta Sianów,</w:t>
      </w:r>
      <w:r w:rsidRPr="00D46FAB">
        <w:rPr>
          <w:rFonts w:ascii="Calibri" w:hAnsi="Calibri" w:cs="Calibri"/>
          <w:sz w:val="20"/>
          <w:szCs w:val="20"/>
        </w:rPr>
        <w:t xml:space="preserve"> z siedzibą w </w:t>
      </w:r>
      <w:r w:rsidRPr="00D46FAB">
        <w:rPr>
          <w:rFonts w:ascii="Calibri" w:hAnsi="Calibri" w:cs="Calibri"/>
          <w:b/>
          <w:sz w:val="20"/>
          <w:szCs w:val="20"/>
        </w:rPr>
        <w:t>Urzędzie Gminy i Miasta w Sianowie, 76-004 Sianów, ul. Armii Polskiej 30</w:t>
      </w:r>
      <w:r w:rsidRPr="00D46FAB">
        <w:rPr>
          <w:rFonts w:ascii="Calibri" w:hAnsi="Calibri" w:cs="Calibri"/>
          <w:sz w:val="20"/>
          <w:szCs w:val="20"/>
        </w:rPr>
        <w:t xml:space="preserve"> </w:t>
      </w:r>
    </w:p>
    <w:p w14:paraId="1EFCCB95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II. Inspektor ochrony danych. </w:t>
      </w:r>
    </w:p>
    <w:p w14:paraId="631AE5C6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>Administrator wyznaczył Inspektora Ochrony Danych – Pana Andrzeja Dębowskiego, z którym może się Pani/Pan skontaktować w </w:t>
      </w:r>
      <w:r w:rsidRPr="00D72571">
        <w:rPr>
          <w:rFonts w:ascii="Calibri" w:hAnsi="Calibri" w:cs="Calibri"/>
          <w:sz w:val="20"/>
          <w:szCs w:val="20"/>
        </w:rPr>
        <w:t xml:space="preserve">sprawach związanych z ochroną danych osobowych, w następujący sposób:  pod adresem poczty elektronicznej: </w:t>
      </w:r>
      <w:hyperlink r:id="rId5" w:history="1">
        <w:r w:rsidRPr="00D72571">
          <w:rPr>
            <w:rFonts w:ascii="Calibri" w:hAnsi="Calibri" w:cs="Calibri"/>
            <w:sz w:val="20"/>
            <w:szCs w:val="20"/>
            <w:u w:val="single"/>
          </w:rPr>
          <w:t>daneosobowe@sianow.pl</w:t>
        </w:r>
      </w:hyperlink>
      <w:r w:rsidRPr="00D46FAB">
        <w:rPr>
          <w:rFonts w:ascii="Calibri" w:hAnsi="Calibri" w:cs="Calibri"/>
          <w:sz w:val="20"/>
          <w:szCs w:val="20"/>
        </w:rPr>
        <w:t xml:space="preserve"> lub pisemnie na adres siedziby Administratora. </w:t>
      </w:r>
    </w:p>
    <w:p w14:paraId="19EDC42F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III. Podstawa prawna i cele przetwarzania danych osobowych. </w:t>
      </w:r>
    </w:p>
    <w:p w14:paraId="518BFE17" w14:textId="5EDB23DF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i/>
          <w:sz w:val="20"/>
          <w:szCs w:val="20"/>
        </w:rPr>
        <w:t>Przetwarzanie Pani/Pana danych</w:t>
      </w:r>
      <w:r w:rsidRPr="00D46FAB">
        <w:rPr>
          <w:rFonts w:ascii="Calibri" w:hAnsi="Calibri" w:cs="Calibri"/>
          <w:sz w:val="20"/>
          <w:szCs w:val="20"/>
        </w:rPr>
        <w:t xml:space="preserve"> odbywa się w związku z realizacją zadania Urzędu Gminy i Miasta w Sianowie, określonego przepisami prawa Rozporządzenia Ministra </w:t>
      </w:r>
      <w:r w:rsidR="00D81429" w:rsidRPr="00881718">
        <w:rPr>
          <w:rFonts w:ascii="Calibri" w:hAnsi="Calibri" w:cs="Calibri"/>
          <w:sz w:val="20"/>
          <w:szCs w:val="20"/>
        </w:rPr>
        <w:t xml:space="preserve">Gospodarki </w:t>
      </w:r>
      <w:r w:rsidRPr="00D46FAB">
        <w:rPr>
          <w:rFonts w:ascii="Calibri" w:hAnsi="Calibri" w:cs="Calibri"/>
          <w:sz w:val="20"/>
          <w:szCs w:val="20"/>
        </w:rPr>
        <w:t>w sprawie</w:t>
      </w:r>
      <w:r w:rsidR="00D81429" w:rsidRPr="00881718">
        <w:rPr>
          <w:rFonts w:ascii="Calibri" w:hAnsi="Calibri" w:cs="Calibri"/>
          <w:sz w:val="20"/>
          <w:szCs w:val="20"/>
        </w:rPr>
        <w:t xml:space="preserve"> </w:t>
      </w:r>
      <w:r w:rsidR="00881718" w:rsidRPr="00881718">
        <w:rPr>
          <w:rFonts w:ascii="Calibri" w:hAnsi="Calibri" w:cs="Calibri"/>
          <w:sz w:val="20"/>
          <w:szCs w:val="20"/>
        </w:rPr>
        <w:t xml:space="preserve">sposobów i warunków bezpiecznego użytkowania i usuwania wyrobów zawierających azbest </w:t>
      </w:r>
      <w:r w:rsidRPr="00D46FAB">
        <w:rPr>
          <w:rFonts w:ascii="Calibri" w:hAnsi="Calibri" w:cs="Calibri"/>
          <w:sz w:val="20"/>
          <w:szCs w:val="20"/>
        </w:rPr>
        <w:t xml:space="preserve">oraz zgodnie z art. 6. ust. 1 lit.  c   Rozporządzenia Parlamentu Europejskiego i Rady (UE) 2016/679 z dnia 27 kwietnia 2016 r. w sprawie ochrony osób fizycznych w związku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z przetwarzaniem danych osobowych i w sprawie swobodnego przepływu takich danych oraz uchylenia dyrektywy 95/46/WE (ogólne rozporządzenie o ochronie danych) RODO. </w:t>
      </w:r>
      <w:r w:rsidRPr="00D46FAB">
        <w:rPr>
          <w:rFonts w:ascii="Calibri" w:hAnsi="Calibri" w:cs="Calibri"/>
          <w:b/>
          <w:i/>
          <w:sz w:val="20"/>
          <w:szCs w:val="20"/>
        </w:rPr>
        <w:t>Celem przetwarzania</w:t>
      </w:r>
      <w:r w:rsidRPr="00D46FAB">
        <w:rPr>
          <w:rFonts w:ascii="Calibri" w:hAnsi="Calibri" w:cs="Calibri"/>
          <w:sz w:val="20"/>
          <w:szCs w:val="20"/>
        </w:rPr>
        <w:t xml:space="preserve"> danych jest realizacja </w:t>
      </w:r>
      <w:r w:rsidR="00881718" w:rsidRPr="00881718">
        <w:rPr>
          <w:rFonts w:ascii="Calibri" w:hAnsi="Calibri" w:cs="Calibri"/>
          <w:sz w:val="20"/>
          <w:szCs w:val="20"/>
        </w:rPr>
        <w:t>programu usuwania azbestu i planu ochrony przed jego szkodliwością dla Gminy i Miasta Sianów, w związku z Programem Oczyszczania Kraju z Azbestu na lata 2009-2032.</w:t>
      </w:r>
    </w:p>
    <w:p w14:paraId="029F88FB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IV. Odbiorcy danych osobowych. </w:t>
      </w:r>
    </w:p>
    <w:p w14:paraId="3D56C9BE" w14:textId="17FC0213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Dane nie będą przekazywane innym podmiotom, z wyjątkiem podmiotów uprawnionych do ich przetwarzania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na podstawie przepisów prawa. </w:t>
      </w:r>
    </w:p>
    <w:p w14:paraId="45865F95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V. Okres przechowywania danych osobowych. </w:t>
      </w:r>
    </w:p>
    <w:p w14:paraId="4F0DB4A4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Pani/Pana dane osobowe będą przechowywane jedynie w okresie niezbędnym do spełnienia celu, dla którego zostały zebrane lub w okresie wskazanym przepisami prawa. </w:t>
      </w:r>
    </w:p>
    <w:p w14:paraId="5BD7C56D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7FBDDC3B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>VI Prawa osób, których dane dotyczą, w tym dostępu do danych osobowych.</w:t>
      </w:r>
    </w:p>
    <w:p w14:paraId="31B6CA61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Na zasadach określonych przepisami RODO, posiada Pani/Pan prawo do żądania od administratora: </w:t>
      </w:r>
    </w:p>
    <w:p w14:paraId="4C7ECA52" w14:textId="39E85823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dostępu do treści swoich danych osobowych, sprostowania (poprawiania) swoich danych osobowych,  usunięcia swoich danych osobowych, ograniczenia przetwarzania swoich danych osobowych,  przenoszenia swoich danych osobowych,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a ponadto, posiada Pani/Pan prawo do wniesienia sprzeciwu wobec przetwarzania Pani/Pana danych. </w:t>
      </w:r>
    </w:p>
    <w:p w14:paraId="372498E3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VII. Prawo do cofnięcia zgody. </w:t>
      </w:r>
    </w:p>
    <w:p w14:paraId="120A01ED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24F8A330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VIII. Prawo wniesienia skargi do organu nadzorczego. </w:t>
      </w:r>
    </w:p>
    <w:p w14:paraId="719923DA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1B0163F9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IX. INFORMACJA O WYMOGU / DOBROWOLNOŚCI podania danych oraz konsekwencjach niepodania danych osobowych. </w:t>
      </w:r>
    </w:p>
    <w:p w14:paraId="1F651203" w14:textId="47B8741F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1. Podanie przez Panią/Pana danych osobowych może być wymogiem:  ustawowym, wynikającym z umowy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lub warunkiem zawarcia umowy, do których podania będzie Pani/Pan zobowiązana/y. </w:t>
      </w:r>
    </w:p>
    <w:p w14:paraId="0370CCAB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19686BDA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3. W przypadku, gdy będzie istniał wymóg umowny, a nie poda Pani/Pan swoich danych, nie będziemy mogli wykonać takiej umowy. </w:t>
      </w:r>
    </w:p>
    <w:p w14:paraId="55FE58B8" w14:textId="218A0A43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4. W przypadku, gdy podanie danych będzie warunkiem zawarcia umowy, a nie poda Pani/Pan swoich danych,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nie będziemy mogli zawrzeć takiej umowy. </w:t>
      </w:r>
    </w:p>
    <w:p w14:paraId="199E7279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X. Zautomatyzowane podejmowanie decyzji, profilowanie. </w:t>
      </w:r>
    </w:p>
    <w:p w14:paraId="2CE1E01D" w14:textId="2D6591FC" w:rsidR="00D212C3" w:rsidRPr="00D212C3" w:rsidRDefault="00D46FAB" w:rsidP="00D46FAB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color w:val="000000"/>
          <w:szCs w:val="28"/>
          <w:lang w:eastAsia="pl-PL"/>
        </w:rPr>
      </w:pPr>
      <w:r w:rsidRPr="00D46FAB">
        <w:rPr>
          <w:rFonts w:ascii="Calibri" w:hAnsi="Calibri" w:cs="Calibri"/>
          <w:sz w:val="20"/>
          <w:szCs w:val="20"/>
        </w:rPr>
        <w:t>Pani/Pana dane osobowe nie będą przetwarzane w sposób zautomatyzowany i nie będą profilo</w:t>
      </w:r>
      <w:r>
        <w:rPr>
          <w:rFonts w:ascii="Calibri" w:hAnsi="Calibri" w:cs="Calibri"/>
          <w:sz w:val="20"/>
          <w:szCs w:val="20"/>
        </w:rPr>
        <w:t xml:space="preserve">wane. </w:t>
      </w:r>
    </w:p>
    <w:sectPr w:rsidR="00D212C3" w:rsidRPr="00D212C3" w:rsidSect="008612FA">
      <w:footnotePr>
        <w:pos w:val="beneathText"/>
      </w:footnotePr>
      <w:pgSz w:w="11905" w:h="16837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44612"/>
    <w:multiLevelType w:val="hybridMultilevel"/>
    <w:tmpl w:val="DDF4880C"/>
    <w:lvl w:ilvl="0" w:tplc="D5246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26B47"/>
    <w:multiLevelType w:val="hybridMultilevel"/>
    <w:tmpl w:val="ECAE65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2EDEC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E0F242">
      <w:start w:val="7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916502"/>
    <w:multiLevelType w:val="hybridMultilevel"/>
    <w:tmpl w:val="7A08E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17"/>
    <w:rsid w:val="0005440B"/>
    <w:rsid w:val="000F5B5E"/>
    <w:rsid w:val="002267F0"/>
    <w:rsid w:val="00276CCB"/>
    <w:rsid w:val="00296646"/>
    <w:rsid w:val="003410E6"/>
    <w:rsid w:val="004A4B53"/>
    <w:rsid w:val="004C5051"/>
    <w:rsid w:val="006D4A5F"/>
    <w:rsid w:val="00881718"/>
    <w:rsid w:val="009902D2"/>
    <w:rsid w:val="00BA01A6"/>
    <w:rsid w:val="00BC7A17"/>
    <w:rsid w:val="00BD2BE8"/>
    <w:rsid w:val="00D212C3"/>
    <w:rsid w:val="00D46FAB"/>
    <w:rsid w:val="00D72571"/>
    <w:rsid w:val="00D81429"/>
    <w:rsid w:val="00F9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FB64"/>
  <w15:chartTrackingRefBased/>
  <w15:docId w15:val="{C44A04A5-9FB7-40A0-BA89-09FC0AF8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2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A1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2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341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1056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mszolyga</dc:creator>
  <cp:keywords/>
  <dc:description/>
  <cp:lastModifiedBy>Andrzej Dębowski</cp:lastModifiedBy>
  <cp:revision>12</cp:revision>
  <cp:lastPrinted>2021-05-17T07:26:00Z</cp:lastPrinted>
  <dcterms:created xsi:type="dcterms:W3CDTF">2021-02-09T11:31:00Z</dcterms:created>
  <dcterms:modified xsi:type="dcterms:W3CDTF">2022-01-11T13:36:00Z</dcterms:modified>
</cp:coreProperties>
</file>