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</w:rPr>
        <w:t>Załącznik Nr 7.1. do Wytycznych</w:t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/>
          <w:bCs/>
        </w:rPr>
      </w:pPr>
      <w:r>
        <w:rPr>
          <w:rFonts w:cs="Arial"/>
          <w:b/>
        </w:rPr>
        <w:t>Oświadczenie osoby</w:t>
      </w:r>
      <w:r>
        <w:rPr>
          <w:rFonts w:asciiTheme="minorHAnsi" w:hAnsiTheme="minorHAnsi"/>
          <w:b/>
          <w:bCs/>
        </w:rPr>
        <w:t xml:space="preserve"> ubiegającej się o pomoc żywnościową </w:t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/>
          <w:bCs/>
        </w:rPr>
      </w:pPr>
      <w:r>
        <w:rPr>
          <w:rFonts w:asciiTheme="minorHAnsi" w:hAnsiTheme="minorHAnsi"/>
          <w:b/>
          <w:bCs/>
        </w:rPr>
        <w:t xml:space="preserve">w ramach Programu Operacyjnego Pomoc Żywnościowa 2014-2020 współfinansowanego z Europejskiego Funduszu Pomocy Najbardziej Potrzebującym </w:t>
      </w:r>
    </w:p>
    <w:p>
      <w:pPr>
        <w:pStyle w:val="Normal"/>
        <w:spacing w:before="0" w:after="0"/>
        <w:jc w:val="center"/>
        <w:rPr/>
      </w:pPr>
      <w:r>
        <w:rPr>
          <w:b/>
          <w:bCs/>
        </w:rPr>
        <w:t>DLA OSÓB KWALIFIKOWANYCH  W CZASIE ZAGROŻENIA EPIDEMICZNEGO  WSKAZANYCH NA LIŚCIE PRZEKAZANEJ PRZEZ OPS</w:t>
      </w:r>
      <w:r>
        <w:rPr>
          <w:rStyle w:val="Zakotwiczenieprzypisudolnego"/>
          <w:b/>
          <w:bCs/>
        </w:rPr>
        <w:footnoteReference w:id="2"/>
      </w:r>
      <w:r>
        <w:rPr/>
        <w:br/>
      </w:r>
    </w:p>
    <w:p>
      <w:pPr>
        <w:pStyle w:val="Normal"/>
        <w:spacing w:before="0" w:after="0"/>
        <w:jc w:val="center"/>
        <w:rPr>
          <w:rFonts w:ascii="Calibri" w:hAnsi="Calibri" w:asciiTheme="minorHAnsi" w:hAnsiTheme="minorHAnsi"/>
          <w:b/>
          <w:b/>
          <w:bCs/>
        </w:rPr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  <w:t>1. Imię i nazwisko osoby  ………………………………………………………………………………</w:t>
      </w:r>
    </w:p>
    <w:p>
      <w:pPr>
        <w:pStyle w:val="Normal"/>
        <w:rPr/>
      </w:pPr>
      <w:r>
        <w:rPr/>
        <w:t xml:space="preserve">2. informacja o osobie/rodzinie  </w:t>
      </w:r>
    </w:p>
    <w:p>
      <w:pPr>
        <w:pStyle w:val="Normal"/>
        <w:rPr>
          <w:b/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W pkt a, b, c  zaznaczyć właściwe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a/ status osoby                                                                                                           </w:t>
      </w:r>
    </w:p>
    <w:p>
      <w:pPr>
        <w:pStyle w:val="Normal"/>
        <w:ind w:firstLine="284"/>
        <w:rPr/>
      </w:pPr>
      <w:r>
        <w:rPr/>
        <w:t xml:space="preserve">1) osoba samotnie gospodarująca            2) osoba w rodzinie      </w:t>
      </w:r>
    </w:p>
    <w:p>
      <w:pPr>
        <w:pStyle w:val="Normal"/>
        <w:rPr/>
      </w:pPr>
      <w:r>
        <w:rPr>
          <w:b/>
          <w:bCs/>
        </w:rPr>
        <w:t>b/ dochód osoby/rodziny</w:t>
      </w:r>
      <w:r>
        <w:rPr/>
        <w:t xml:space="preserve"> w odniesieniu do kryterium dochodowego określonego na podstawie art. 8 ustawy </w:t>
        <w:br/>
        <w:t>z  dnia 12 marca 2004 roku o pomocy społecznej</w:t>
      </w:r>
      <w:r>
        <w:rPr>
          <w:rStyle w:val="Zakotwiczenieprzypisudolnego"/>
        </w:rPr>
        <w:footnoteReference w:id="3"/>
      </w:r>
      <w:r>
        <w:rPr/>
        <w:t xml:space="preserve"> </w:t>
      </w:r>
    </w:p>
    <w:p>
      <w:pPr>
        <w:pStyle w:val="Normal"/>
        <w:ind w:firstLine="284"/>
        <w:rPr/>
      </w:pPr>
      <w:r>
        <w:rPr/>
        <w:t xml:space="preserve"> </w:t>
      </w:r>
      <w:r>
        <w:rPr/>
        <w:t xml:space="preserve">1) do 100%                      2)  100% -200%               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5" wp14:anchorId="123ABDC6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750" cy="181610"/>
                <wp:effectExtent l="0" t="0" r="635" b="9525"/>
                <wp:wrapNone/>
                <wp:docPr id="1" name="Auto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1810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AutoShape 31" stroked="t" style="position:absolute;margin-left:22.15pt;margin-top:20.3pt;width:22.4pt;height:14.2pt" wp14:anchorId="123ABDC6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b/>
          <w:bCs/>
        </w:rPr>
        <w:t>c/ powody  udzielania pomocy</w:t>
      </w:r>
      <w:r>
        <w:rPr/>
        <w:t>:  - art. 7 ust.14 – zdarzenie losowe i sytuacja kryzysowa  (zagrożenie COVID 19)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</w:p>
    <w:p>
      <w:pPr>
        <w:pStyle w:val="Normal"/>
        <w:spacing w:lineRule="auto" w:line="240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 </w:t>
      </w:r>
    </w:p>
    <w:p>
      <w:pPr>
        <w:pStyle w:val="Normal"/>
        <w:spacing w:lineRule="auto" w:line="240"/>
        <w:rPr>
          <w:b/>
          <w:b/>
          <w:bCs/>
          <w:i/>
          <w:i/>
          <w:iCs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4983A95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935" cy="254635"/>
                <wp:effectExtent l="0" t="0" r="0" b="0"/>
                <wp:wrapNone/>
                <wp:docPr id="2" name="Schemat blokowy: proces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3" stroked="t" style="position:absolute;margin-left:131.4pt;margin-top:19.2pt;width:28.95pt;height:19.95pt" wp14:anchorId="4983A958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b/>
          <w:bCs/>
          <w:i/>
          <w:iCs/>
          <w:u w:val="single"/>
        </w:rPr>
        <w:t>W pkt d wpisać odpowiednią liczbę</w:t>
      </w:r>
    </w:p>
    <w:p>
      <w:pPr>
        <w:pStyle w:val="Normal"/>
        <w:spacing w:before="0" w:after="240"/>
        <w:rPr/>
      </w:pPr>
      <w:r>
        <w:rPr>
          <w:b/>
          <w:bCs/>
        </w:rPr>
        <w:t>d/ Liczba osób w rodzinie</w:t>
      </w:r>
      <w:r>
        <w:rPr>
          <w:rStyle w:val="Zakotwiczenieprzypisudolnego"/>
        </w:rPr>
        <w:footnoteReference w:id="4"/>
      </w:r>
    </w:p>
    <w:p>
      <w:pPr>
        <w:pStyle w:val="ListParagraph"/>
        <w:numPr>
          <w:ilvl w:val="0"/>
          <w:numId w:val="3"/>
        </w:numPr>
        <w:spacing w:lineRule="auto" w:line="480" w:before="0" w:after="240"/>
        <w:ind w:left="284" w:hanging="284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74DE5B3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935" cy="248285"/>
                <wp:effectExtent l="0" t="0" r="0" b="0"/>
                <wp:wrapNone/>
                <wp:docPr id="3" name="Schemat blokowy: proces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5" stroked="t" style="position:absolute;margin-left:89.45pt;margin-top:13.95pt;width:28.95pt;height:19.45pt" wp14:anchorId="74DE5B35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3F94E6C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935" cy="248285"/>
                <wp:effectExtent l="0" t="0" r="0" b="0"/>
                <wp:wrapNone/>
                <wp:docPr id="4" name="Schemat blokowy: proces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476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6" stroked="t" style="position:absolute;margin-left:355.7pt;margin-top:14.7pt;width:28.95pt;height:19.45pt" wp14:anchorId="53F94E6C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>Podział osób w rodzinie ze względu na płeć</w:t>
      </w:r>
    </w:p>
    <w:p>
      <w:pPr>
        <w:pStyle w:val="Normal"/>
        <w:spacing w:lineRule="auto" w:line="480" w:before="0" w:after="240"/>
        <w:rPr/>
      </w:pPr>
      <w:r>
        <w:rPr/>
        <w:t xml:space="preserve">  </w:t>
      </w:r>
      <w:r>
        <w:rPr/>
        <w:tab/>
        <w:tab/>
        <w:t xml:space="preserve"> Liczba kobiet                                                                                Liczba mężczyzn </w:t>
      </w:r>
    </w:p>
    <w:p>
      <w:pPr>
        <w:pStyle w:val="Normal"/>
        <w:tabs>
          <w:tab w:val="clear" w:pos="708"/>
          <w:tab w:val="left" w:pos="3179" w:leader="none"/>
          <w:tab w:val="left" w:pos="7668" w:leader="none"/>
        </w:tabs>
        <w:spacing w:lineRule="auto" w:line="240" w:before="0" w:after="240"/>
        <w:rPr/>
      </w:pPr>
      <w:r>
        <w:rPr/>
        <w:t>2) Podział osób w rodzinie ze względu na wiek</w:t>
      </w:r>
      <w:r>
        <w:rPr>
          <w:rStyle w:val="Zakotwiczenieprzypisudolnego"/>
        </w:rPr>
        <w:footnoteReference w:id="5"/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4111" w:leader="none"/>
        </w:tabs>
        <w:spacing w:lineRule="auto" w:line="480" w:before="0" w:after="240"/>
        <w:ind w:left="714" w:hanging="357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5CBD6BD6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935" cy="254635"/>
                <wp:effectExtent l="0" t="0" r="0" b="0"/>
                <wp:wrapNone/>
                <wp:docPr id="5" name="Schemat blokowy: proces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7" stroked="t" style="position:absolute;margin-left:310.1pt;margin-top:-0.3pt;width:28.95pt;height:19.95pt" wp14:anchorId="5CBD6BD6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 xml:space="preserve">liczba dzieci w wieku 15 lat lub poniżej                     </w:t>
        <w:tab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240"/>
        <w:ind w:left="714" w:hanging="357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 wp14:anchorId="27897434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935" cy="254635"/>
                <wp:effectExtent l="0" t="0" r="0" b="0"/>
                <wp:wrapNone/>
                <wp:docPr id="6" name="Schemat blokowy: proces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8" stroked="t" style="position:absolute;margin-left:310.1pt;margin-top:1.55pt;width:28.95pt;height:19.95pt" wp14:anchorId="27897434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>liczba osób w wieku 65 lat lub powyżej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09" w:leader="none"/>
          <w:tab w:val="left" w:pos="7668" w:leader="none"/>
        </w:tabs>
        <w:spacing w:lineRule="auto" w:line="480" w:before="0" w:after="0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8" wp14:anchorId="0E8B996B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935" cy="254635"/>
                <wp:effectExtent l="0" t="0" r="0" b="0"/>
                <wp:wrapNone/>
                <wp:docPr id="7" name="Schemat blokowy: proces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9" stroked="t" style="position:absolute;margin-left:310.1pt;margin-top:2.6pt;width:28.95pt;height:19.95pt" wp14:anchorId="0E8B996B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>liczba pozostałych osób</w:t>
        <w:tab/>
        <w:t xml:space="preserve">                 </w:t>
      </w:r>
    </w:p>
    <w:p>
      <w:pPr>
        <w:pStyle w:val="Normal"/>
        <w:spacing w:lineRule="auto" w:line="48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5B0B349D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935" cy="254635"/>
                <wp:effectExtent l="0" t="0" r="0" b="0"/>
                <wp:wrapNone/>
                <wp:docPr id="8" name="Schemat blokowy: proces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4" stroked="t" style="position:absolute;margin-left:310.1pt;margin-top:28.85pt;width:28.95pt;height:19.95pt" wp14:anchorId="5B0B349D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 xml:space="preserve">3) Podział osób w rodzinie ze względu na grupy docelowe:                   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480" w:before="0" w:after="240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 wp14:anchorId="6EA94AF2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935" cy="254635"/>
                <wp:effectExtent l="0" t="0" r="0" b="0"/>
                <wp:wrapNone/>
                <wp:docPr id="9" name="Schemat blokowy: proces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1" stroked="t" style="position:absolute;margin-left:310.1pt;margin-top:21.05pt;width:28.95pt;height:19.95pt" wp14:anchorId="6EA94AF2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 xml:space="preserve">liczba bezdomnych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67" w:leader="none"/>
          <w:tab w:val="left" w:pos="2977" w:leader="none"/>
        </w:tabs>
        <w:spacing w:lineRule="auto" w:line="240" w:before="0" w:after="0"/>
        <w:ind w:left="641" w:hanging="357"/>
        <w:contextualSpacing/>
        <w:rPr/>
      </w:pPr>
      <w:r>
        <w:rPr/>
        <w:t xml:space="preserve">  </w:t>
      </w:r>
      <w:r>
        <w:rPr/>
        <w:t>liczba migrantów, osób obcego  pochodzenia, mniejszości</w:t>
        <w:br/>
        <w:t>narodowych (w tym społeczności marginalizowanych takich jak Romowie)</w:t>
      </w:r>
    </w:p>
    <w:p>
      <w:pPr>
        <w:pStyle w:val="ListParagraph"/>
        <w:tabs>
          <w:tab w:val="clear" w:pos="708"/>
          <w:tab w:val="left" w:pos="3291" w:leader="none"/>
        </w:tabs>
        <w:spacing w:lineRule="auto" w:line="360" w:before="0" w:after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5103" w:leader="none"/>
        </w:tabs>
        <w:spacing w:lineRule="auto" w:line="360" w:before="0" w:after="240"/>
        <w:contextualSpacing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 wp14:anchorId="5CEA6944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935" cy="254635"/>
                <wp:effectExtent l="0" t="0" r="0" b="0"/>
                <wp:wrapNone/>
                <wp:docPr id="10" name="Schemat blokowy: proces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3" stroked="t" style="position:absolute;margin-left:310.1pt;margin-top:0.6pt;width:28.95pt;height:19.95pt" wp14:anchorId="5CEA6944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/>
        <w:t>liczba niepełnosprawnych</w:t>
      </w:r>
    </w:p>
    <w:p>
      <w:pPr>
        <w:pStyle w:val="ListParagraph"/>
        <w:tabs>
          <w:tab w:val="clear" w:pos="708"/>
          <w:tab w:val="left" w:pos="2977" w:leader="none"/>
        </w:tabs>
        <w:spacing w:lineRule="auto" w:line="360" w:before="0" w:after="240"/>
        <w:contextualSpacing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11" wp14:anchorId="3C8D0B21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935" cy="254635"/>
                <wp:effectExtent l="0" t="0" r="0" b="0"/>
                <wp:wrapNone/>
                <wp:docPr id="11" name="Schemat blokowy: proces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4" stroked="t" style="position:absolute;margin-left:310.1pt;margin-top:11.85pt;width:28.95pt;height:19.95pt" wp14:anchorId="3C8D0B21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360" w:before="0" w:after="120"/>
        <w:contextualSpacing/>
        <w:rPr/>
      </w:pPr>
      <w:r>
        <w:rPr/>
        <w:t>liczba pozostałych osób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b/>
          <w:b/>
          <w:bCs/>
        </w:rPr>
      </w:pPr>
      <w:r>
        <w:rPr>
          <w:b/>
          <w:bCs/>
        </w:rPr>
        <w:t xml:space="preserve">e/ Uczestnictwo osoby/członków rodziny w działaniach finansowanych ze środków Europejskiego Funduszu Społecznego </w:t>
      </w:r>
    </w:p>
    <w:p>
      <w:pPr>
        <w:pStyle w:val="Normal"/>
        <w:tabs>
          <w:tab w:val="clear" w:pos="708"/>
          <w:tab w:val="left" w:pos="6075" w:leader="none"/>
        </w:tabs>
        <w:spacing w:lineRule="auto" w:line="360"/>
        <w:ind w:left="708" w:hanging="0"/>
        <w:rPr>
          <w:b/>
          <w:b/>
          <w:bCs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 wp14:anchorId="16521775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935" cy="254635"/>
                <wp:effectExtent l="0" t="0" r="0" b="0"/>
                <wp:wrapNone/>
                <wp:docPr id="12" name="Schemat blokowy: proce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" stroked="t" style="position:absolute;margin-left:69.15pt;margin-top:12.75pt;width:28.95pt;height:19.95pt" wp14:anchorId="16521775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742C497F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935" cy="254635"/>
                <wp:effectExtent l="0" t="0" r="0" b="0"/>
                <wp:wrapNone/>
                <wp:docPr id="13" name="Schemat blokowy: proce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80" cy="25416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2" stroked="t" style="position:absolute;margin-left:331.4pt;margin-top:12.75pt;width:28.95pt;height:19.95pt" wp14:anchorId="742C497F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b/>
          <w:bCs/>
        </w:rPr>
        <w:t xml:space="preserve">TAK </w:t>
        <w:tab/>
        <w:t>NIE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 wp14:anchorId="40ABDB5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1515" cy="543560"/>
                <wp:effectExtent l="0" t="0" r="1270" b="9525"/>
                <wp:wrapNone/>
                <wp:docPr id="14" name="Schemat blokowy: proces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0" cy="542880"/>
                        </a:xfrm>
                        <a:prstGeom prst="flowChartProcess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12" stroked="t" style="position:absolute;margin-left:1.85pt;margin-top:18.4pt;width:454.35pt;height:42.7pt" wp14:anchorId="40ABDB53" type="shapetype_109">
                <w10:wrap type="none"/>
                <v:fill o:detectmouseclick="t" on="false"/>
                <v:stroke color="black" weight="12600" joinstyle="miter" endcap="flat"/>
              </v:shape>
            </w:pict>
          </mc:Fallback>
        </mc:AlternateContent>
      </w:r>
      <w:r>
        <w:rPr>
          <w:sz w:val="20"/>
          <w:szCs w:val="20"/>
        </w:rPr>
        <w:t>Należy podać rodzaj działań oraz wskazać osoby objęte działaniami realizowanymi w ramach EFS</w:t>
      </w:r>
    </w:p>
    <w:p>
      <w:pPr>
        <w:pStyle w:val="Normal"/>
        <w:tabs>
          <w:tab w:val="clear" w:pos="708"/>
          <w:tab w:val="left" w:pos="6695" w:leader="none"/>
        </w:tabs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6695" w:leader="none"/>
        </w:tabs>
        <w:spacing w:lineRule="auto" w:line="360" w:before="0" w:after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rPr>
          <w:rFonts w:eastAsia="Times New Roman"/>
        </w:rPr>
      </w:pPr>
      <w:r>
        <w:rPr>
          <w:rFonts w:eastAsia="Times New Roman"/>
          <w:b/>
          <w:bCs/>
        </w:rPr>
        <w:t>Pomoc przyznaje się na Podprogram 2019</w:t>
      </w:r>
      <w:r>
        <w:rPr>
          <w:rFonts w:eastAsia="Times New Roman"/>
        </w:rPr>
        <w:t xml:space="preserve"> </w:t>
      </w:r>
    </w:p>
    <w:p>
      <w:pPr>
        <w:pStyle w:val="Normal"/>
        <w:spacing w:before="0" w:after="12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3628" w:leader="none"/>
          <w:tab w:val="left" w:pos="7742" w:leader="none"/>
        </w:tabs>
        <w:spacing w:lineRule="auto" w:line="240"/>
        <w:rPr>
          <w:b/>
          <w:b/>
          <w:bCs/>
        </w:rPr>
      </w:pPr>
      <w:r>
        <w:rPr>
          <w:b/>
          <w:bCs/>
        </w:rPr>
        <w:t xml:space="preserve">f/ Oświadczenie </w:t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</w:rPr>
      </w:pPr>
      <w:r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>
      <w:pPr>
        <w:pStyle w:val="Normal"/>
        <w:spacing w:before="0"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poinformowałem/poinformowałam  osobę wskazaną do pomocy żywnościowej w ramach PO PŻ </w:t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 liście,</w:t>
      </w:r>
      <w:bookmarkStart w:id="0" w:name="_GoBack"/>
      <w:bookmarkEnd w:id="0"/>
      <w:r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>
      <w:pPr>
        <w:pStyle w:val="Normal"/>
        <w:spacing w:before="0"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poinformowałem/am osobę wskazaną w skierowaniu do  odpowiedzialności karnej za złożenie fałszywego oświadczenia.</w:t>
      </w:r>
      <w:bookmarkStart w:id="1" w:name="_Hlk35350694"/>
      <w:bookmarkEnd w:id="1"/>
    </w:p>
    <w:p>
      <w:pPr>
        <w:pStyle w:val="Normal"/>
        <w:spacing w:before="0" w:after="120"/>
        <w:ind w:left="284" w:hanging="284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20"/>
        <w:ind w:left="284" w:hanging="284"/>
        <w:jc w:val="both"/>
        <w:rPr>
          <w:b/>
          <w:b/>
          <w:bCs/>
        </w:rPr>
      </w:pPr>
      <w:r>
        <w:rPr>
          <w:b/>
          <w:bCs/>
        </w:rPr>
        <w:t xml:space="preserve">Data i podpis osoby kwalifikującej : </w:t>
      </w:r>
    </w:p>
    <w:p>
      <w:pPr>
        <w:pStyle w:val="Normal"/>
        <w:spacing w:before="0" w:after="120"/>
        <w:ind w:left="4248" w:firstLine="708"/>
        <w:rPr>
          <w:b/>
          <w:b/>
          <w:bCs/>
        </w:rPr>
      </w:pPr>
      <w:r>
        <w:rPr>
          <w:b/>
          <w:bCs/>
        </w:rPr>
        <w:t xml:space="preserve"> …………………………………………………………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12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 w:before="0" w:after="0"/>
        <w:rPr>
          <w:rFonts w:eastAsia="Times New Roman" w:cs="Calibri" w:cstheme="minorHAnsi"/>
          <w:b/>
          <w:b/>
          <w:bCs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right="-710" w:hanging="0"/>
        <w:jc w:val="both"/>
        <w:rPr/>
      </w:pPr>
      <w:bookmarkStart w:id="2" w:name="_Hlk1134278"/>
      <w:r>
        <w:rPr>
          <w:rFonts w:eastAsia="Times New Roman" w:cs="Calibri" w:cstheme="minorHAnsi"/>
          <w:sz w:val="21"/>
          <w:szCs w:val="21"/>
          <w:lang w:eastAsia="pl-PL"/>
        </w:rPr>
        <w:t xml:space="preserve"> </w:t>
      </w:r>
      <w:bookmarkEnd w:id="2"/>
    </w:p>
    <w:sectPr>
      <w:headerReference w:type="default" r:id="rId2"/>
      <w:footnotePr>
        <w:numFmt w:val="decimal"/>
      </w:footnotePr>
      <w:type w:val="nextPage"/>
      <w:pgSz w:w="11906" w:h="16838"/>
      <w:pgMar w:left="851" w:right="1134" w:header="709" w:top="96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Ustawa z dnia 2 marca 2020 r. o szczególnych rozwiązaniach związanych z zapobieganiem, przeciwdziałaniem i zwalczaniem COVID-19, innych chorób zakaźnych oraz wywołanych nimi sytuacji kryzysowych (Dz. U z 2020 r. poz. 374)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Kwoty kryterium dochodowego w PO PŻ:  1402 zł dla osoby samotnie gospodarującej oraz 1056 zł w przypadku osoby w rodzinie.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Wpisać liczbę wszystkich osób w rodzinie, w tym osobę składającą oświadczenie, wymienioną w pkt 1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Uwzględniać wszystkie grupy wiekowe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299835" cy="562610"/>
          <wp:effectExtent l="0" t="0" r="0" b="0"/>
          <wp:docPr id="15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0" t="37585" r="11344" b="51715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5f5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a24a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a24ad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2045d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2045dd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50217"/>
    <w:rPr>
      <w:rFonts w:ascii="Tahoma" w:hAnsi="Tahoma" w:cs="Tahoma"/>
      <w:sz w:val="16"/>
      <w:szCs w:val="16"/>
      <w:lang w:eastAsia="en-US"/>
    </w:rPr>
  </w:style>
  <w:style w:type="character" w:styleId="Czeinternetowe">
    <w:name w:val="Łącze internetowe"/>
    <w:basedOn w:val="DefaultParagraphFont"/>
    <w:uiPriority w:val="99"/>
    <w:unhideWhenUsed/>
    <w:rsid w:val="00123195"/>
    <w:rPr>
      <w:color w:val="0000FF" w:themeColor="hyperlink"/>
      <w:u w:val="single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e5597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2a2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rsid w:val="002a24a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semiHidden/>
    <w:rsid w:val="002045dd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502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38-70E9-4A05-99B4-04A79F7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LibreOffice/6.3.4.2$Windows_X86_64 LibreOffice_project/60da17e045e08f1793c57c00ba83cdfce946d0aa</Application>
  <Pages>2</Pages>
  <Words>460</Words>
  <Characters>2951</Characters>
  <CharactersWithSpaces>3785</CharactersWithSpaces>
  <Paragraphs>44</Paragraphs>
  <Company>Agencja Rynku Rolnego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2020-03-17T14:12:00Z</dcterms:created>
  <dc:creator>Jolanta Lukasik</dc:creator>
  <dc:description/>
  <dc:language>pl-PL</dc:language>
  <cp:lastModifiedBy>Olga Richter</cp:lastModifiedBy>
  <cp:lastPrinted>2020-04-21T14:22:06Z</cp:lastPrinted>
  <dcterms:modified xsi:type="dcterms:W3CDTF">2020-03-17T14:41:00Z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Agencja Rynku Rolnego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