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Gmina</w:t>
      </w:r>
      <w:r w:rsidR="006C787D">
        <w:rPr>
          <w:rFonts w:ascii="Times New Roman" w:eastAsia="Times New Roman" w:hAnsi="Times New Roman" w:cs="Times New Roman"/>
          <w:b/>
        </w:rPr>
        <w:t xml:space="preserve"> Sianów</w:t>
      </w:r>
      <w:r>
        <w:rPr>
          <w:rFonts w:ascii="Times New Roman" w:eastAsia="Times New Roman" w:hAnsi="Times New Roman" w:cs="Times New Roman"/>
          <w:b/>
          <w:color w:val="000000"/>
        </w:rPr>
        <w:br/>
        <w:t>Adres:</w:t>
      </w:r>
      <w:r w:rsidR="006C787D">
        <w:rPr>
          <w:rFonts w:ascii="Times New Roman" w:eastAsia="Times New Roman" w:hAnsi="Times New Roman" w:cs="Times New Roman"/>
          <w:b/>
          <w:color w:val="000000"/>
        </w:rPr>
        <w:t xml:space="preserve"> ul. Armii Polskiej 30, 76-004 Sianów</w:t>
      </w: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NIP: </w:t>
      </w:r>
      <w:r w:rsidR="006C787D" w:rsidRPr="006C787D">
        <w:rPr>
          <w:rFonts w:ascii="Times New Roman" w:eastAsia="Times New Roman" w:hAnsi="Times New Roman" w:cs="Times New Roman"/>
          <w:b/>
          <w:color w:val="000000"/>
        </w:rPr>
        <w:t>499-04-43-571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Ogłoszenie o naborze na Partnera do projektów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6C787D" w:rsidRDefault="00EA0BE6" w:rsidP="006C78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Gmina</w:t>
      </w:r>
      <w:r w:rsidR="006C787D">
        <w:rPr>
          <w:rFonts w:ascii="Times New Roman" w:eastAsia="Times New Roman" w:hAnsi="Times New Roman" w:cs="Times New Roman"/>
          <w:b/>
        </w:rPr>
        <w:t xml:space="preserve"> Sianów </w:t>
      </w:r>
      <w:r>
        <w:rPr>
          <w:rFonts w:ascii="Times New Roman" w:eastAsia="Times New Roman" w:hAnsi="Times New Roman" w:cs="Times New Roman"/>
          <w:color w:val="000000"/>
        </w:rPr>
        <w:t xml:space="preserve">na podstawie Ustawy z dnia 28 kwietnia 2022 r. o zasadach realizacji zadań finansowanych ze środków europejskich w perspektywie finansowej 2021-2027 (Dz. U. poz.  1079)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ogłasza otwarty nabór na Partnera w celu wspólnej realizacji projektów </w:t>
      </w:r>
      <w:r>
        <w:rPr>
          <w:rFonts w:ascii="Times New Roman" w:eastAsia="Times New Roman" w:hAnsi="Times New Roman" w:cs="Times New Roman"/>
          <w:color w:val="000000"/>
        </w:rPr>
        <w:t xml:space="preserve">w ramach Działania </w:t>
      </w:r>
      <w:r>
        <w:rPr>
          <w:rFonts w:ascii="Times New Roman" w:eastAsia="Times New Roman" w:hAnsi="Times New Roman" w:cs="Times New Roman"/>
        </w:rPr>
        <w:t>6.9</w:t>
      </w:r>
      <w:r>
        <w:rPr>
          <w:rFonts w:ascii="Times New Roman" w:eastAsia="Times New Roman" w:hAnsi="Times New Roman" w:cs="Times New Roman"/>
          <w:color w:val="000000"/>
        </w:rPr>
        <w:t xml:space="preserve"> Edukacja ogólna </w:t>
      </w:r>
      <w:r>
        <w:rPr>
          <w:rFonts w:ascii="Times New Roman" w:eastAsia="Times New Roman" w:hAnsi="Times New Roman" w:cs="Times New Roman"/>
        </w:rPr>
        <w:t xml:space="preserve">w ramach </w:t>
      </w:r>
      <w:r>
        <w:rPr>
          <w:rFonts w:ascii="Times New Roman" w:eastAsia="Times New Roman" w:hAnsi="Times New Roman" w:cs="Times New Roman"/>
          <w:color w:val="000000"/>
        </w:rPr>
        <w:t xml:space="preserve">programu Fundusze Europejskie dla </w:t>
      </w:r>
      <w:r>
        <w:rPr>
          <w:rFonts w:ascii="Times New Roman" w:eastAsia="Times New Roman" w:hAnsi="Times New Roman" w:cs="Times New Roman"/>
        </w:rPr>
        <w:t>Pomorza Zachodniego</w:t>
      </w:r>
      <w:r>
        <w:rPr>
          <w:rFonts w:ascii="Times New Roman" w:eastAsia="Times New Roman" w:hAnsi="Times New Roman" w:cs="Times New Roman"/>
          <w:color w:val="000000"/>
        </w:rPr>
        <w:t xml:space="preserve"> 2021-2027 celem </w:t>
      </w:r>
      <w:r>
        <w:rPr>
          <w:rFonts w:ascii="Times New Roman" w:eastAsia="Times New Roman" w:hAnsi="Times New Roman" w:cs="Times New Roman"/>
          <w:b/>
        </w:rPr>
        <w:t xml:space="preserve">zwiększenia szans edukacyjnych uczniów w ramach </w:t>
      </w:r>
      <w:r>
        <w:rPr>
          <w:rFonts w:ascii="Times New Roman" w:eastAsia="Times New Roman" w:hAnsi="Times New Roman" w:cs="Times New Roman"/>
          <w:b/>
          <w:color w:val="000000"/>
        </w:rPr>
        <w:t xml:space="preserve">kształcenia ogólnego w szkołach </w:t>
      </w:r>
      <w:r w:rsidR="006C787D">
        <w:rPr>
          <w:rFonts w:ascii="Times New Roman" w:eastAsia="Times New Roman" w:hAnsi="Times New Roman" w:cs="Times New Roman"/>
          <w:b/>
          <w:color w:val="000000"/>
        </w:rPr>
        <w:t xml:space="preserve">dla których </w:t>
      </w:r>
      <w:r>
        <w:rPr>
          <w:rFonts w:ascii="Times New Roman" w:eastAsia="Times New Roman" w:hAnsi="Times New Roman" w:cs="Times New Roman"/>
          <w:b/>
          <w:color w:val="000000"/>
        </w:rPr>
        <w:t>Gmin</w:t>
      </w:r>
      <w:r w:rsidR="006C787D">
        <w:rPr>
          <w:rFonts w:ascii="Times New Roman" w:eastAsia="Times New Roman" w:hAnsi="Times New Roman" w:cs="Times New Roman"/>
          <w:b/>
          <w:color w:val="000000"/>
        </w:rPr>
        <w:t>a Sianów jest organem prowadzącym.</w:t>
      </w:r>
    </w:p>
    <w:p w:rsidR="00EB0C14" w:rsidRDefault="008D621C" w:rsidP="006C78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  <w:r w:rsidR="00EA0BE6">
        <w:rPr>
          <w:rFonts w:ascii="Times New Roman" w:eastAsia="Times New Roman" w:hAnsi="Times New Roman" w:cs="Times New Roman"/>
          <w:b/>
          <w:color w:val="000000"/>
        </w:rPr>
        <w:t xml:space="preserve"> Wymagania wobec Partnera:</w:t>
      </w:r>
    </w:p>
    <w:p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Partnerami w projektach mogą być wszystkie podmioty uprawnione do ubiegania się o dofinansowanie, z wyłączeniem: </w:t>
      </w:r>
    </w:p>
    <w:p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osób fizycznych (nie dotyczy osób prowadzących działalność gospodarczą lub oświatową na podstawie przepisów odrębnych), </w:t>
      </w:r>
    </w:p>
    <w:p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podmiotów, o których mowa w art. 207 ust. 4 ustawy z dnia 27 sierpnia 2009 r. o finansach publicznych (Dz. U. 2022 r. poz. 1634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zm.),</w:t>
      </w:r>
    </w:p>
    <w:p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podmiotów, o których mowa w art. 12 ust. 1 pkt 1 ustawy z dnia 15 czerwca 2012 r. o skutkach powierzania wykonywania pracy cudzoziemcom przebywającym wbrew przepisom na terytorium Rzeczypospolitej Polskiej (Dz. U. 2021 r. poz. 1745),</w:t>
      </w:r>
    </w:p>
    <w:p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podmiotów, o których mowa w art. 9 ust 1 pkt 2a ustawy z dnia 28 października 2002 r. o odpowiedzialności podmiotów zbiorowych za czyny zabronione pod groźbą kary (Dz. U. 2023 r. poz. 659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zm.). </w:t>
      </w:r>
    </w:p>
    <w:p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Partner ma min. 2-letnie doświadczenie w realizacji projektów finansowanych ze środków publicznych, mających na celu kształtowanie i rozwijanie u uczniów kompetencji kluczowych niezbędnych na rynku pracy, przedsiębiorczości oraz kreatywności, innowacyjności i pracy zespołowe</w:t>
      </w:r>
      <w:r>
        <w:rPr>
          <w:rFonts w:ascii="Times New Roman" w:eastAsia="Times New Roman" w:hAnsi="Times New Roman" w:cs="Times New Roman"/>
        </w:rPr>
        <w:t>j.</w:t>
      </w:r>
    </w:p>
    <w:p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Partner ma min. 2-letnie doświadczenie w doskonaleniu umiejętności i kompetencji zawodowych nauczycieli</w:t>
      </w:r>
      <w:r>
        <w:rPr>
          <w:rFonts w:ascii="Times New Roman" w:eastAsia="Times New Roman" w:hAnsi="Times New Roman" w:cs="Times New Roman"/>
        </w:rPr>
        <w:t>.</w:t>
      </w: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</w:t>
      </w:r>
      <w:r w:rsidR="008D621C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Zadania dla Partnera:</w:t>
      </w:r>
    </w:p>
    <w:p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Aktywny udział w opracowywaniu wniosków o dofinansowanie projektów wraz z Liderem. </w:t>
      </w:r>
    </w:p>
    <w:p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ramach projektów</w:t>
      </w:r>
      <w:r>
        <w:rPr>
          <w:rFonts w:ascii="Times New Roman" w:eastAsia="Times New Roman" w:hAnsi="Times New Roman" w:cs="Times New Roman"/>
        </w:rPr>
        <w:t xml:space="preserve"> wdrożenie w szkole innowacyjnych metod nauczania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 szk</w:t>
      </w:r>
      <w:r>
        <w:rPr>
          <w:rFonts w:ascii="Times New Roman" w:eastAsia="Times New Roman" w:hAnsi="Times New Roman" w:cs="Times New Roman"/>
        </w:rPr>
        <w:t>ołach</w:t>
      </w:r>
      <w:r>
        <w:rPr>
          <w:rFonts w:ascii="Times New Roman" w:eastAsia="Times New Roman" w:hAnsi="Times New Roman" w:cs="Times New Roman"/>
          <w:color w:val="000000"/>
        </w:rPr>
        <w:t xml:space="preserve"> podstawowych, dla których Lider jest organem prowadzącym</w:t>
      </w:r>
      <w:r>
        <w:rPr>
          <w:rFonts w:ascii="Times New Roman" w:eastAsia="Times New Roman" w:hAnsi="Times New Roman" w:cs="Times New Roman"/>
        </w:rPr>
        <w:t>.</w:t>
      </w:r>
    </w:p>
    <w:p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Właściwa promocja projektów. </w:t>
      </w:r>
    </w:p>
    <w:p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Zarządzanie projektami i rozliczanie projektów przy współudziale Lidera.</w:t>
      </w:r>
    </w:p>
    <w:p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Wyrażenie zgody na upublicznienie informacji o wybraniu jego instytucji do pełnienia funkcji Partnera.</w:t>
      </w:r>
    </w:p>
    <w:p w:rsidR="00EB0C14" w:rsidRDefault="00EB0C14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III</w:t>
      </w:r>
      <w:r w:rsidR="008D621C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Oferty składane przez potencjalnych Partnerów muszą zawierać na</w:t>
      </w:r>
      <w:r>
        <w:rPr>
          <w:rFonts w:ascii="Times New Roman" w:eastAsia="Times New Roman" w:hAnsi="Times New Roman" w:cs="Times New Roman"/>
          <w:b/>
        </w:rPr>
        <w:t>stępujące elementy, na podstawie których dokonana zostanie ocena oferty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zgłaszającego i osób uprawnionych do reprezentowania podmiotu oraz osoby do kontaktów w sprawie współpracy. 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Doświadczenie w realizacji projektów edukacyjnych w partnerstwie z jednostką samorządu terytorialnego w obszarze oświaty</w:t>
      </w:r>
      <w:r w:rsidRPr="00EA0BE6">
        <w:rPr>
          <w:rFonts w:ascii="Times New Roman" w:eastAsia="Times New Roman" w:hAnsi="Times New Roman" w:cs="Times New Roman"/>
          <w:b/>
        </w:rPr>
        <w:t xml:space="preserve"> </w:t>
      </w:r>
      <w:r w:rsidRPr="00EA0BE6">
        <w:rPr>
          <w:rFonts w:ascii="Times New Roman" w:eastAsia="Times New Roman" w:hAnsi="Times New Roman" w:cs="Times New Roman"/>
        </w:rPr>
        <w:t>na terenie województwa zachodniopomorskiego</w:t>
      </w:r>
      <w:r w:rsidRPr="00EA0BE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(0-5 pkt).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:rsidR="00EB0C14" w:rsidRDefault="00EB0C14" w:rsidP="00EA0BE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dofinansowanie)(opis podziału zadań między Partnera a Lidera)  (0-5 pkt).</w:t>
      </w:r>
    </w:p>
    <w:p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:rsidR="00EB0C14" w:rsidRDefault="00EA0BE6">
      <w:pPr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</w:t>
      </w:r>
      <w:r w:rsidR="008D621C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 oferty należy dołączyć: </w:t>
      </w:r>
    </w:p>
    <w:p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Aktualny odpis z rejestru lub odpowiedniego wyciągu z ewidencji lub inne dokumenty potwierdzające status prawny potencjalnego Partnera. </w:t>
      </w:r>
    </w:p>
    <w:p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Oświadczenie, iż Partner nie podlega wykluczeniu z ubiegania się o dofinansowanie na podstawie: - art. 207 ust. 4 ustawy z dnia 27 sierpnia 2009 r. o finansach publicznych, - art. 12 ustawy z dnia 15 czerwca 2012 r. o skutkach powierzania wykonywania pracy cudzoziemcom przebywającym wbrew przepisom na terytorium Rzeczypospolitej Polskiej, - art. 9 ustawy z dnia 28 października 2002 r. o odpowiedzialności podmiotów zbiorowych za czyny zabronione pod groźbą kary. </w:t>
      </w:r>
    </w:p>
    <w:p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Oświadczenie, że w stosunku do Partnera nie zachodzą przesłanki wykluczenia z postępowania na podstawie art. 7 ust.1 ustawy z dnia 13 kwietnia 2022 r. o szczególnych rozwiązaniach w zakresie przeciwdziałania wspieraniu agresji na Ukrainę oraz służących ochronie bezpieczeństwa narodowego (Dz. U. z 2023 r. poz. 129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zm.) oraz że w stosunku Partnera nie obowiązują zakazy określone w rozporządzeniu (UE) 2022/576 w sprawie zmiany rozporządzenia (UE) nr 833/2014 dotyczącego środków ograniczających w związku z działaniami Rosji destabilizującymi sytuację na Ukrainie (Dz. Urz. UE nr L 111 z 8.4.2022, str. 1). </w:t>
      </w:r>
    </w:p>
    <w:p w:rsidR="00EB0C14" w:rsidRDefault="00EB0C14">
      <w:pPr>
        <w:keepLines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</w:t>
      </w:r>
      <w:r w:rsidR="008D621C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Data i miejsce składania ofert: </w:t>
      </w: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Oferty należy złożyć </w:t>
      </w:r>
      <w:r w:rsidR="006C787D">
        <w:rPr>
          <w:rFonts w:ascii="Times New Roman" w:eastAsia="Times New Roman" w:hAnsi="Times New Roman" w:cs="Times New Roman"/>
          <w:color w:val="000000"/>
        </w:rPr>
        <w:t>do 1</w:t>
      </w:r>
      <w:r w:rsidR="007D736D">
        <w:rPr>
          <w:rFonts w:ascii="Times New Roman" w:eastAsia="Times New Roman" w:hAnsi="Times New Roman" w:cs="Times New Roman"/>
          <w:color w:val="000000"/>
        </w:rPr>
        <w:t>0</w:t>
      </w:r>
      <w:bookmarkStart w:id="0" w:name="_GoBack"/>
      <w:bookmarkEnd w:id="0"/>
      <w:r w:rsidR="006C787D">
        <w:rPr>
          <w:rFonts w:ascii="Times New Roman" w:eastAsia="Times New Roman" w:hAnsi="Times New Roman" w:cs="Times New Roman"/>
          <w:color w:val="000000"/>
        </w:rPr>
        <w:t xml:space="preserve">.07.2023 r. </w:t>
      </w:r>
      <w:r>
        <w:rPr>
          <w:rFonts w:ascii="Times New Roman" w:eastAsia="Times New Roman" w:hAnsi="Times New Roman" w:cs="Times New Roman"/>
          <w:b/>
          <w:color w:val="000000"/>
        </w:rPr>
        <w:t>do godziny</w:t>
      </w:r>
      <w:r w:rsidR="006C787D">
        <w:rPr>
          <w:rFonts w:ascii="Times New Roman" w:eastAsia="Times New Roman" w:hAnsi="Times New Roman" w:cs="Times New Roman"/>
          <w:b/>
          <w:color w:val="000000"/>
        </w:rPr>
        <w:t xml:space="preserve"> 14.00</w:t>
      </w:r>
      <w:r>
        <w:rPr>
          <w:rFonts w:ascii="Times New Roman" w:eastAsia="Times New Roman" w:hAnsi="Times New Roman" w:cs="Times New Roman"/>
          <w:color w:val="000000"/>
        </w:rPr>
        <w:t xml:space="preserve"> w formie papierowej w sekretariacie </w:t>
      </w:r>
      <w:r w:rsidR="006C787D">
        <w:rPr>
          <w:rFonts w:ascii="Times New Roman" w:eastAsia="Times New Roman" w:hAnsi="Times New Roman" w:cs="Times New Roman"/>
          <w:color w:val="000000"/>
        </w:rPr>
        <w:t xml:space="preserve">Urzędu Gminy i Miasta Sianów </w:t>
      </w:r>
      <w:r>
        <w:rPr>
          <w:rFonts w:ascii="Times New Roman" w:eastAsia="Times New Roman" w:hAnsi="Times New Roman" w:cs="Times New Roman"/>
          <w:color w:val="000000"/>
        </w:rPr>
        <w:t xml:space="preserve"> lub elektroniczn</w:t>
      </w:r>
      <w:r w:rsidR="006C787D">
        <w:rPr>
          <w:rFonts w:ascii="Times New Roman" w:eastAsia="Times New Roman" w:hAnsi="Times New Roman" w:cs="Times New Roman"/>
          <w:color w:val="000000"/>
        </w:rPr>
        <w:t xml:space="preserve">ie </w:t>
      </w:r>
      <w:r>
        <w:rPr>
          <w:rFonts w:ascii="Times New Roman" w:eastAsia="Times New Roman" w:hAnsi="Times New Roman" w:cs="Times New Roman"/>
          <w:color w:val="000000"/>
        </w:rPr>
        <w:t xml:space="preserve">na </w:t>
      </w:r>
      <w:r w:rsidR="006C787D">
        <w:rPr>
          <w:rFonts w:ascii="Times New Roman" w:eastAsia="Times New Roman" w:hAnsi="Times New Roman" w:cs="Times New Roman"/>
          <w:color w:val="000000"/>
        </w:rPr>
        <w:t xml:space="preserve">skrytkę </w:t>
      </w:r>
      <w:r w:rsidR="006C787D" w:rsidRPr="006C787D">
        <w:rPr>
          <w:rFonts w:ascii="Times New Roman" w:eastAsia="Times New Roman" w:hAnsi="Times New Roman" w:cs="Times New Roman"/>
          <w:color w:val="000000"/>
        </w:rPr>
        <w:t>EPUAP - /0j227jxuie/skrytka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</w:t>
      </w:r>
      <w:r w:rsidR="008D621C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Uwagi: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Ogłaszający nabór zastrzega sobie prawo do:</w:t>
      </w:r>
    </w:p>
    <w:p w:rsidR="00EB0C14" w:rsidRDefault="00EA0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podpisania umowy partnerskiej z kandydatem na Partnera, którego zgłoszenie zostało najwyżej ocenione,</w:t>
      </w:r>
    </w:p>
    <w:p w:rsidR="00EB0C14" w:rsidRDefault="00EA0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unieważnienia naboru bez podania przyczyny.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unieważnienia naboru </w:t>
      </w:r>
      <w:r>
        <w:rPr>
          <w:rFonts w:ascii="Times New Roman" w:eastAsia="Times New Roman" w:hAnsi="Times New Roman" w:cs="Times New Roman"/>
        </w:rPr>
        <w:t>Gmina</w:t>
      </w:r>
      <w:r w:rsidR="006C787D">
        <w:rPr>
          <w:rFonts w:ascii="Times New Roman" w:eastAsia="Times New Roman" w:hAnsi="Times New Roman" w:cs="Times New Roman"/>
        </w:rPr>
        <w:t xml:space="preserve"> Sianów</w:t>
      </w:r>
      <w:r>
        <w:rPr>
          <w:rFonts w:ascii="Times New Roman" w:eastAsia="Times New Roman" w:hAnsi="Times New Roman" w:cs="Times New Roman"/>
          <w:color w:val="000000"/>
        </w:rPr>
        <w:t xml:space="preserve"> nie ponosi odpowiedzialności za szkody jakie poniósł z tego tytułu podmiot zainteresowany zgłoszeniem swojej kandydatury lub kandydat na Partnera, który dokonał zgłoszenia, a w szczególności </w:t>
      </w:r>
      <w:r>
        <w:rPr>
          <w:rFonts w:ascii="Times New Roman" w:eastAsia="Times New Roman" w:hAnsi="Times New Roman" w:cs="Times New Roman"/>
        </w:rPr>
        <w:t>Gmina</w:t>
      </w:r>
      <w:r w:rsidR="006C787D">
        <w:rPr>
          <w:rFonts w:ascii="Times New Roman" w:eastAsia="Times New Roman" w:hAnsi="Times New Roman" w:cs="Times New Roman"/>
        </w:rPr>
        <w:t xml:space="preserve"> Sianów </w:t>
      </w:r>
      <w:r>
        <w:rPr>
          <w:rFonts w:ascii="Times New Roman" w:eastAsia="Times New Roman" w:hAnsi="Times New Roman" w:cs="Times New Roman"/>
          <w:color w:val="000000"/>
        </w:rPr>
        <w:t>nie ponosi odpowiedzialności za koszty przygotowania zgłoszenia.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Ocenie podlegać będą zgłoszenia spełniające wymagania formalne określone w rozdziale I ogłoszenia.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złożenia zgłoszenia po terminie, pozostawia się je bez rozpatrzenia.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Kandydat na Partnera może złożyć jedno zgłoszenie w ramach naboru.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Partnera w realizacji projektów nie jest gwarantowany i będzie uzależniony od uzyskania dofinansowania projektów ze środków Europejskiego Funduszu Społecznego.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Wyniki naboru zostaną ogłoszone w BIP Urzędu </w:t>
      </w:r>
      <w:r>
        <w:rPr>
          <w:rFonts w:ascii="Times New Roman" w:eastAsia="Times New Roman" w:hAnsi="Times New Roman" w:cs="Times New Roman"/>
        </w:rPr>
        <w:t>Gmin</w:t>
      </w:r>
      <w:r w:rsidR="00B45E17">
        <w:rPr>
          <w:rFonts w:ascii="Times New Roman" w:eastAsia="Times New Roman" w:hAnsi="Times New Roman" w:cs="Times New Roman"/>
        </w:rPr>
        <w:t>y i Miasta Sianów.</w:t>
      </w:r>
    </w:p>
    <w:p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Od ogłoszonego wyniku naboru nie przysługuje odwołanie. 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sectPr w:rsidR="00EB0C1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6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FB058EE"/>
    <w:multiLevelType w:val="multilevel"/>
    <w:tmpl w:val="C4CE9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14"/>
    <w:rsid w:val="000E6E31"/>
    <w:rsid w:val="006C787D"/>
    <w:rsid w:val="007D736D"/>
    <w:rsid w:val="008D621C"/>
    <w:rsid w:val="00B45E17"/>
    <w:rsid w:val="00EA0BE6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EF4A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73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I.Megiel</dc:creator>
  <cp:lastModifiedBy>I.Megiel</cp:lastModifiedBy>
  <cp:revision>4</cp:revision>
  <cp:lastPrinted>2023-06-19T06:14:00Z</cp:lastPrinted>
  <dcterms:created xsi:type="dcterms:W3CDTF">2023-06-16T10:29:00Z</dcterms:created>
  <dcterms:modified xsi:type="dcterms:W3CDTF">2023-06-19T06:15:00Z</dcterms:modified>
</cp:coreProperties>
</file>